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C70" w:rsidRDefault="006E6C70">
      <w:pPr>
        <w:rPr>
          <w:noProof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1" descr="C:\Users\Zav_Ch\AppData\Local\Temp\Rar$DIa0.795\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_Ch\AppData\Local\Temp\Rar$DIa0.795\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70" w:rsidRDefault="006E6C70">
      <w:pPr>
        <w:rPr>
          <w:noProof/>
        </w:rPr>
      </w:pPr>
    </w:p>
    <w:p w:rsidR="006E6C70" w:rsidRDefault="006E6C70">
      <w:pPr>
        <w:rPr>
          <w:noProof/>
        </w:rPr>
      </w:pP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lastRenderedPageBreak/>
        <w:t xml:space="preserve">плана проводится без аттестационных испытаний и с аттестационными испытаниями. </w:t>
      </w:r>
      <w:proofErr w:type="gramStart"/>
      <w:r w:rsidRPr="006C4D6A">
        <w:rPr>
          <w:color w:val="000000"/>
          <w:sz w:val="28"/>
          <w:szCs w:val="28"/>
        </w:rPr>
        <w:t>Предметы учебного плана, выносящиеся на промежуточную аттестацию с аттестационными испытаниями определяются</w:t>
      </w:r>
      <w:proofErr w:type="gramEnd"/>
      <w:r w:rsidRPr="006C4D6A">
        <w:rPr>
          <w:color w:val="000000"/>
          <w:sz w:val="28"/>
          <w:szCs w:val="28"/>
        </w:rPr>
        <w:t xml:space="preserve"> основной образовательной программой. Промежуточная аттестация без аттестационных испытаний проводится на основании оценок за учебную четверть (полугодие) и представляет собой оценку по предметам учебного плана за учебный год. Промежуточная аттестация без аттестационных испытаний проводится в 9-х и 11-х классах образовательного учреждения.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jc w:val="both"/>
        <w:rPr>
          <w:rFonts w:eastAsia="Symbol"/>
          <w:color w:val="000000"/>
          <w:sz w:val="28"/>
          <w:szCs w:val="28"/>
        </w:rPr>
      </w:pPr>
      <w:r w:rsidRPr="006C4D6A">
        <w:rPr>
          <w:rFonts w:eastAsia="Symbol"/>
          <w:color w:val="000000"/>
          <w:sz w:val="28"/>
          <w:szCs w:val="28"/>
        </w:rPr>
        <w:t>  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jc w:val="center"/>
        <w:rPr>
          <w:rFonts w:eastAsia="Symbol"/>
          <w:b/>
          <w:color w:val="000000"/>
          <w:sz w:val="28"/>
          <w:szCs w:val="28"/>
        </w:rPr>
      </w:pPr>
      <w:r w:rsidRPr="006C4D6A">
        <w:rPr>
          <w:rFonts w:eastAsia="Symbol"/>
          <w:b/>
          <w:color w:val="000000"/>
          <w:sz w:val="28"/>
          <w:szCs w:val="28"/>
        </w:rPr>
        <w:t>2.Текущая аттестация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jc w:val="center"/>
        <w:rPr>
          <w:rFonts w:eastAsia="Symbol"/>
          <w:b/>
          <w:color w:val="000000"/>
          <w:sz w:val="28"/>
          <w:szCs w:val="28"/>
        </w:rPr>
      </w:pPr>
      <w:r>
        <w:rPr>
          <w:rFonts w:eastAsia="Symbol"/>
          <w:b/>
          <w:color w:val="000000"/>
          <w:sz w:val="28"/>
          <w:szCs w:val="28"/>
        </w:rPr>
        <w:t xml:space="preserve"> </w:t>
      </w:r>
    </w:p>
    <w:p w:rsidR="006E6C70" w:rsidRDefault="006E6C70" w:rsidP="006E6C70">
      <w:pPr>
        <w:pStyle w:val="a5"/>
        <w:tabs>
          <w:tab w:val="num" w:pos="360"/>
        </w:tabs>
        <w:spacing w:before="0" w:after="0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rFonts w:eastAsia="Symbol"/>
          <w:color w:val="000000"/>
          <w:sz w:val="28"/>
          <w:szCs w:val="28"/>
        </w:rPr>
        <w:t>2.1.Текущей бальной аттестации подлежат обучающиеся 2  - 11 классов ОУ.</w:t>
      </w:r>
      <w:proofErr w:type="gramEnd"/>
      <w:r>
        <w:rPr>
          <w:rFonts w:eastAsia="Symbol"/>
          <w:color w:val="000000"/>
          <w:sz w:val="28"/>
          <w:szCs w:val="28"/>
        </w:rPr>
        <w:t xml:space="preserve">  Текущая аттестация учащихся 1-х классов проходит в </w:t>
      </w:r>
      <w:proofErr w:type="spellStart"/>
      <w:r>
        <w:rPr>
          <w:rFonts w:eastAsia="Symbol"/>
          <w:color w:val="000000"/>
          <w:sz w:val="28"/>
          <w:szCs w:val="28"/>
        </w:rPr>
        <w:t>безотметочной</w:t>
      </w:r>
      <w:proofErr w:type="spellEnd"/>
      <w:r>
        <w:rPr>
          <w:rFonts w:eastAsia="Symbol"/>
          <w:color w:val="000000"/>
          <w:sz w:val="28"/>
          <w:szCs w:val="28"/>
        </w:rPr>
        <w:t xml:space="preserve"> форме, уровни развития учащихся 1-х классов фиксируются в индивидуальной карте развития в соответствии с </w:t>
      </w:r>
      <w:r>
        <w:rPr>
          <w:color w:val="000000"/>
          <w:sz w:val="28"/>
          <w:szCs w:val="28"/>
        </w:rPr>
        <w:t>Положением о системе оценок, формах и порядке проведения промежуточной аттестации и переводе обучающихся начальной школы МОУ «</w:t>
      </w:r>
      <w:proofErr w:type="spellStart"/>
      <w:r>
        <w:rPr>
          <w:color w:val="000000"/>
          <w:sz w:val="28"/>
          <w:szCs w:val="28"/>
        </w:rPr>
        <w:t>Тавровская</w:t>
      </w:r>
      <w:proofErr w:type="spellEnd"/>
      <w:r>
        <w:rPr>
          <w:color w:val="000000"/>
          <w:sz w:val="28"/>
          <w:szCs w:val="28"/>
        </w:rPr>
        <w:t xml:space="preserve"> СОШ» (ФГОС)".</w:t>
      </w:r>
    </w:p>
    <w:p w:rsidR="006E6C70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2.2.Текущая аттестация проходит в формах, определяемых учителем самостоятельно в соответствии с контингентом обучающихся, содержанием учебного материала,  используемых им образовательных технологий.</w:t>
      </w:r>
    </w:p>
    <w:p w:rsidR="006E6C70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2.3.Все виды работ обучающихся оцениваются по 5-бальной системе. Отметки ежедневно вносятся в электронный классный журнал информационной системы «Виртуальная школа», кроме отметок за письменные контрольные, творческие работы, сочинения, изложения. Отметки по данным видам работ вносятся в классный журнал не позднее, чем через неделю после их проведения.</w:t>
      </w:r>
    </w:p>
    <w:p w:rsidR="006E6C70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и обучающиеся на дому по индивидуальным учебным планам, аттестуются  только по предметам, включенным в индивидуальный учебный  план.</w:t>
      </w:r>
    </w:p>
    <w:p w:rsidR="006E6C70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2.5.Обучающиеся, временно обучающиеся в санаторных школах, реабилитационных общеобразовательных учреждениях, аттестуются на основе результатов их обучения в данных учебных заведениях, подтвержденных сопроводительным документом.</w:t>
      </w:r>
    </w:p>
    <w:p w:rsidR="006E6C70" w:rsidRPr="00605AE2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2.6.Отметка </w:t>
      </w:r>
      <w:proofErr w:type="gramStart"/>
      <w:r>
        <w:rPr>
          <w:color w:val="000000"/>
          <w:sz w:val="28"/>
          <w:szCs w:val="28"/>
        </w:rPr>
        <w:t>обучающегося</w:t>
      </w:r>
      <w:proofErr w:type="gramEnd"/>
      <w:r>
        <w:rPr>
          <w:color w:val="000000"/>
          <w:sz w:val="28"/>
          <w:szCs w:val="28"/>
        </w:rPr>
        <w:t xml:space="preserve"> за четверть (полугодие) выставляется как среднее арифметическое  результатов письменных работ и устных ответов. Решающую роль оказывают отметки, полученные учащимся за выполнение практической части. </w:t>
      </w:r>
      <w:r w:rsidRPr="00605AE2">
        <w:rPr>
          <w:sz w:val="28"/>
          <w:szCs w:val="28"/>
        </w:rPr>
        <w:t>В случае</w:t>
      </w:r>
      <w:proofErr w:type="gramStart"/>
      <w:r w:rsidRPr="00605AE2">
        <w:rPr>
          <w:sz w:val="28"/>
          <w:szCs w:val="28"/>
        </w:rPr>
        <w:t>,</w:t>
      </w:r>
      <w:proofErr w:type="gramEnd"/>
      <w:r w:rsidRPr="00605AE2">
        <w:rPr>
          <w:sz w:val="28"/>
          <w:szCs w:val="28"/>
        </w:rPr>
        <w:t xml:space="preserve"> если за практическую часть преобладают отметки ниже среднего арифметического за учебный период, то отметка за четверть (полугодие) округляется в меньшую сторону. </w:t>
      </w:r>
    </w:p>
    <w:p w:rsidR="006E6C70" w:rsidRPr="00605AE2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sz w:val="28"/>
          <w:szCs w:val="28"/>
        </w:rPr>
      </w:pPr>
      <w:r w:rsidRPr="00605AE2">
        <w:rPr>
          <w:sz w:val="28"/>
          <w:szCs w:val="28"/>
        </w:rPr>
        <w:t xml:space="preserve">2.7. В случае выполнения контрольной работы по предмету на отметку «2», что говорит о </w:t>
      </w:r>
      <w:proofErr w:type="spellStart"/>
      <w:r w:rsidRPr="00605AE2">
        <w:rPr>
          <w:sz w:val="28"/>
          <w:szCs w:val="28"/>
        </w:rPr>
        <w:t>неусвоении</w:t>
      </w:r>
      <w:proofErr w:type="spellEnd"/>
      <w:r w:rsidRPr="00605AE2">
        <w:rPr>
          <w:sz w:val="28"/>
          <w:szCs w:val="28"/>
        </w:rPr>
        <w:t xml:space="preserve"> учебного материала по теме (разделу), обучающийся обязан после получения необходимых консультаций, посещения дополнительных занятий в часы неаудиторной занятости выполнить повторно данную контрольную работу. В таком случае в электронный журнал выставляются две отметки в соответствующий </w:t>
      </w:r>
      <w:r w:rsidRPr="00605AE2">
        <w:rPr>
          <w:sz w:val="28"/>
          <w:szCs w:val="28"/>
        </w:rPr>
        <w:lastRenderedPageBreak/>
        <w:t>календарно-тематическому планированию день написания контрольной работы.</w:t>
      </w:r>
    </w:p>
    <w:p w:rsidR="006E6C70" w:rsidRPr="00605AE2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sz w:val="28"/>
          <w:szCs w:val="28"/>
        </w:rPr>
      </w:pPr>
      <w:r w:rsidRPr="00605AE2">
        <w:rPr>
          <w:sz w:val="28"/>
          <w:szCs w:val="28"/>
        </w:rPr>
        <w:t>2.8. Если обучающийся отсутствовал в день проведения контрольной работы, он обязан выполнить практическую часть по данному предмету полностью в часы неаудиторной занятости. В таком случае в электронный журнал рядом с «</w:t>
      </w:r>
      <w:proofErr w:type="spellStart"/>
      <w:r w:rsidRPr="00605AE2">
        <w:rPr>
          <w:sz w:val="28"/>
          <w:szCs w:val="28"/>
        </w:rPr>
        <w:t>н</w:t>
      </w:r>
      <w:proofErr w:type="spellEnd"/>
      <w:r w:rsidRPr="00605AE2">
        <w:rPr>
          <w:sz w:val="28"/>
          <w:szCs w:val="28"/>
        </w:rPr>
        <w:t>» ставится отметка за выполненную работу.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709"/>
        <w:jc w:val="both"/>
        <w:rPr>
          <w:rFonts w:eastAsia="Symbol"/>
          <w:color w:val="000000"/>
          <w:sz w:val="28"/>
          <w:szCs w:val="28"/>
        </w:rPr>
      </w:pP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jc w:val="center"/>
        <w:rPr>
          <w:rFonts w:eastAsia="Symbol"/>
          <w:b/>
          <w:color w:val="000000"/>
          <w:sz w:val="28"/>
          <w:szCs w:val="28"/>
        </w:rPr>
      </w:pPr>
      <w:r w:rsidRPr="006C4D6A">
        <w:rPr>
          <w:rFonts w:eastAsia="Symbol"/>
          <w:b/>
          <w:color w:val="000000"/>
          <w:sz w:val="28"/>
          <w:szCs w:val="28"/>
        </w:rPr>
        <w:t>3.Порядок и сроки проведения промежуточной аттестации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rFonts w:eastAsia="Symbol"/>
          <w:color w:val="000000"/>
          <w:sz w:val="28"/>
          <w:szCs w:val="28"/>
        </w:rPr>
      </w:pPr>
      <w:r w:rsidRPr="006C4D6A">
        <w:rPr>
          <w:rFonts w:eastAsia="Symbol"/>
          <w:color w:val="000000"/>
          <w:sz w:val="28"/>
          <w:szCs w:val="28"/>
        </w:rPr>
        <w:t xml:space="preserve">3.1.Освоение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 сопровождается промежуточной аттестацией </w:t>
      </w:r>
      <w:proofErr w:type="gramStart"/>
      <w:r w:rsidRPr="006C4D6A">
        <w:rPr>
          <w:rFonts w:eastAsia="Symbol"/>
          <w:color w:val="000000"/>
          <w:sz w:val="28"/>
          <w:szCs w:val="28"/>
        </w:rPr>
        <w:t>обучающихся</w:t>
      </w:r>
      <w:proofErr w:type="gramEnd"/>
      <w:r w:rsidRPr="006C4D6A">
        <w:rPr>
          <w:rFonts w:eastAsia="Symbol"/>
          <w:color w:val="000000"/>
          <w:sz w:val="28"/>
          <w:szCs w:val="28"/>
        </w:rPr>
        <w:t>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rFonts w:eastAsia="Symbol"/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>3.2. Промежуточная аттестация  проводится по отдельным предметам в 5-8, 10 классах и в формах, определенных учебным планом ОУ</w:t>
      </w:r>
      <w:r w:rsidRPr="006C4D6A">
        <w:rPr>
          <w:rFonts w:eastAsia="Symbol"/>
          <w:color w:val="000000"/>
          <w:sz w:val="28"/>
          <w:szCs w:val="28"/>
        </w:rPr>
        <w:t>, и в порядке, установленном в данном локальном акте.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rFonts w:eastAsia="Symbol"/>
          <w:color w:val="000000"/>
          <w:sz w:val="28"/>
          <w:szCs w:val="28"/>
        </w:rPr>
      </w:pPr>
      <w:r w:rsidRPr="006C4D6A">
        <w:rPr>
          <w:rFonts w:eastAsia="Symbol"/>
          <w:color w:val="000000"/>
          <w:sz w:val="28"/>
          <w:szCs w:val="28"/>
        </w:rPr>
        <w:t xml:space="preserve">3.3.Неудовлетворительные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6C4D6A">
        <w:rPr>
          <w:rFonts w:eastAsia="Symbol"/>
          <w:color w:val="000000"/>
          <w:sz w:val="28"/>
          <w:szCs w:val="28"/>
        </w:rPr>
        <w:t>непрохождение</w:t>
      </w:r>
      <w:proofErr w:type="spellEnd"/>
      <w:r w:rsidRPr="006C4D6A">
        <w:rPr>
          <w:rFonts w:eastAsia="Symbol"/>
          <w:color w:val="000000"/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 xml:space="preserve">3.4.Период проведения промежуточной аттестации определяется годовым календарным учебным графиком за рамками четвертой четверти (2 полугодия) без изменения продолжительности  учебного года. Основные сроки промежуточной аттестации устанавливаются на 35 неделе учебного года.  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>3.5.Информация о перечне предметов и формах промежуточной аттестации размещается на сайте ОУ до 1 сентября наступающего учебного года, доводится до сведения учащихся и их родителей (законных представителей) в сентябре текущего учебного года на родительском собрании и классных часах под роспись.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357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 xml:space="preserve">3.6.График проведения аттестационных испытаний устанавливается приказом директора ОУ до 1 мая текущего учебного </w:t>
      </w:r>
      <w:proofErr w:type="gramStart"/>
      <w:r w:rsidRPr="006C4D6A">
        <w:rPr>
          <w:color w:val="000000"/>
          <w:sz w:val="28"/>
          <w:szCs w:val="28"/>
        </w:rPr>
        <w:t>года</w:t>
      </w:r>
      <w:proofErr w:type="gramEnd"/>
      <w:r w:rsidRPr="006C4D6A">
        <w:rPr>
          <w:color w:val="000000"/>
          <w:sz w:val="28"/>
          <w:szCs w:val="28"/>
        </w:rPr>
        <w:t xml:space="preserve"> и доводятся до сведения учащихся и их родителей (законных представителей) не менее, чем за 2 недели до начала промежуточной аттестации.</w:t>
      </w:r>
    </w:p>
    <w:p w:rsidR="006E6C70" w:rsidRPr="006C4D6A" w:rsidRDefault="006E6C70" w:rsidP="006E6C70">
      <w:pPr>
        <w:ind w:firstLine="357"/>
        <w:jc w:val="both"/>
        <w:rPr>
          <w:sz w:val="28"/>
          <w:szCs w:val="28"/>
        </w:rPr>
      </w:pPr>
      <w:r w:rsidRPr="006C4D6A">
        <w:rPr>
          <w:sz w:val="28"/>
          <w:szCs w:val="28"/>
        </w:rPr>
        <w:t>3.7.На промежуточную аттестацию в  5-8, 10</w:t>
      </w:r>
      <w:r>
        <w:rPr>
          <w:sz w:val="28"/>
          <w:szCs w:val="28"/>
        </w:rPr>
        <w:t xml:space="preserve"> </w:t>
      </w:r>
      <w:r w:rsidRPr="006C4D6A">
        <w:rPr>
          <w:sz w:val="28"/>
          <w:szCs w:val="28"/>
        </w:rPr>
        <w:t>классах выносятся предметы, которые определяются учебным планом в соответствии с образовательной направленностью класса (углубленное изучение предмета, профиль, индивидуальный учебный план).</w:t>
      </w:r>
    </w:p>
    <w:p w:rsidR="006E6C70" w:rsidRPr="006C4D6A" w:rsidRDefault="006E6C70" w:rsidP="006E6C70">
      <w:pPr>
        <w:ind w:firstLine="357"/>
        <w:jc w:val="both"/>
        <w:rPr>
          <w:sz w:val="28"/>
          <w:szCs w:val="28"/>
        </w:rPr>
      </w:pPr>
      <w:r w:rsidRPr="006C4D6A">
        <w:rPr>
          <w:sz w:val="28"/>
          <w:szCs w:val="28"/>
        </w:rPr>
        <w:t xml:space="preserve">3.8.К промежуточной аттестации допускаются все </w:t>
      </w:r>
      <w:r>
        <w:rPr>
          <w:sz w:val="28"/>
          <w:szCs w:val="28"/>
        </w:rPr>
        <w:t>об</w:t>
      </w:r>
      <w:r w:rsidRPr="006C4D6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6C4D6A">
        <w:rPr>
          <w:sz w:val="28"/>
          <w:szCs w:val="28"/>
        </w:rPr>
        <w:t>щиеся переводных классов.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 w:rsidRPr="006C4D6A">
        <w:rPr>
          <w:sz w:val="28"/>
          <w:szCs w:val="28"/>
        </w:rPr>
        <w:t xml:space="preserve">3.9. В случае неудовлетворительных результатов по одному или нескольким предметам за учебный </w:t>
      </w:r>
      <w:proofErr w:type="gramStart"/>
      <w:r w:rsidRPr="006C4D6A">
        <w:rPr>
          <w:sz w:val="28"/>
          <w:szCs w:val="28"/>
        </w:rPr>
        <w:t>год</w:t>
      </w:r>
      <w:proofErr w:type="gramEnd"/>
      <w:r w:rsidRPr="006C4D6A">
        <w:rPr>
          <w:sz w:val="28"/>
          <w:szCs w:val="28"/>
        </w:rPr>
        <w:t xml:space="preserve"> учащийся в обязательном порядке проходит аттестационные испытания по этим предметам. </w:t>
      </w:r>
    </w:p>
    <w:p w:rsidR="006E6C70" w:rsidRPr="006C4D6A" w:rsidRDefault="006E6C70" w:rsidP="006E6C70">
      <w:pPr>
        <w:ind w:firstLine="357"/>
        <w:jc w:val="both"/>
        <w:rPr>
          <w:sz w:val="28"/>
          <w:szCs w:val="28"/>
        </w:rPr>
      </w:pPr>
      <w:r w:rsidRPr="006C4D6A">
        <w:rPr>
          <w:sz w:val="28"/>
          <w:szCs w:val="28"/>
        </w:rPr>
        <w:lastRenderedPageBreak/>
        <w:t>Итоги промежуточной аттестации рассматриваются на заседании Педагогического совета ОУ.</w:t>
      </w:r>
    </w:p>
    <w:p w:rsidR="006E6C70" w:rsidRPr="006C4D6A" w:rsidRDefault="006E6C70" w:rsidP="006E6C70">
      <w:pPr>
        <w:ind w:firstLine="357"/>
        <w:jc w:val="both"/>
        <w:rPr>
          <w:sz w:val="28"/>
          <w:szCs w:val="28"/>
        </w:rPr>
      </w:pPr>
      <w:r w:rsidRPr="006C4D6A">
        <w:rPr>
          <w:sz w:val="28"/>
          <w:szCs w:val="28"/>
        </w:rPr>
        <w:t>3.10.Для учащихся, имеющих академическую задолженность по одному или нескольким учебным предметам, предусматриваются дополнительные сроки, утвержденные приказом директора ОУ.</w:t>
      </w:r>
      <w:r>
        <w:rPr>
          <w:sz w:val="28"/>
          <w:szCs w:val="28"/>
        </w:rPr>
        <w:t xml:space="preserve"> </w:t>
      </w:r>
      <w:r w:rsidRPr="006C4D6A">
        <w:rPr>
          <w:color w:val="000000" w:themeColor="text1"/>
          <w:sz w:val="28"/>
          <w:szCs w:val="28"/>
        </w:rPr>
        <w:t>Учащиеся, имеющие академическую задолженность, вправе пройти промежуточную аттестацию по соответствующим предметам не более двух раз в сроки, утвержденные приказом директора</w:t>
      </w:r>
      <w:r w:rsidRPr="006C4D6A">
        <w:rPr>
          <w:color w:val="FF0000"/>
          <w:sz w:val="28"/>
          <w:szCs w:val="28"/>
        </w:rPr>
        <w:t xml:space="preserve"> </w:t>
      </w:r>
      <w:r w:rsidRPr="006C4D6A">
        <w:rPr>
          <w:sz w:val="28"/>
          <w:szCs w:val="28"/>
        </w:rPr>
        <w:t>в пределах одного года с момента образования академической задолженности.</w:t>
      </w:r>
      <w:r>
        <w:rPr>
          <w:sz w:val="28"/>
          <w:szCs w:val="28"/>
        </w:rPr>
        <w:t xml:space="preserve"> Для обучающихся 4-х классов – до 1 сентября нового учебного года.</w:t>
      </w:r>
      <w:r w:rsidRPr="006C4D6A">
        <w:rPr>
          <w:sz w:val="28"/>
          <w:szCs w:val="28"/>
        </w:rPr>
        <w:t xml:space="preserve"> В указанный период не включается время болезни учащегося, период каникул, отпуск по беременности и родам.</w:t>
      </w:r>
    </w:p>
    <w:p w:rsidR="006E6C70" w:rsidRPr="006C4D6A" w:rsidRDefault="006E6C70" w:rsidP="006E6C70">
      <w:pPr>
        <w:ind w:firstLine="357"/>
        <w:jc w:val="both"/>
        <w:rPr>
          <w:sz w:val="28"/>
          <w:szCs w:val="28"/>
        </w:rPr>
      </w:pPr>
      <w:r w:rsidRPr="006C4D6A">
        <w:rPr>
          <w:sz w:val="28"/>
          <w:szCs w:val="28"/>
        </w:rPr>
        <w:t>3.11.Для проведения промежуточной аттестации образовательной организацией создается комиссия,  утверждаемая приказом директора ОУ. Комиссия состоит из председателя и членов комиссии - педагогических работников ОУ (2 человека).</w:t>
      </w:r>
    </w:p>
    <w:p w:rsidR="006E6C70" w:rsidRPr="006C4D6A" w:rsidRDefault="006E6C70" w:rsidP="006E6C70">
      <w:pPr>
        <w:ind w:firstLine="357"/>
        <w:jc w:val="both"/>
        <w:rPr>
          <w:sz w:val="28"/>
          <w:szCs w:val="28"/>
        </w:rPr>
      </w:pPr>
      <w:r w:rsidRPr="006C4D6A">
        <w:rPr>
          <w:sz w:val="28"/>
          <w:szCs w:val="28"/>
        </w:rPr>
        <w:t xml:space="preserve">3.12.Учащиеся, не ликвидировавшие академическую задолженность в установленные сроки,  по усмотрению родителей (законных представителей) остаются на повторное обучение, переводятся на </w:t>
      </w:r>
      <w:proofErr w:type="gramStart"/>
      <w:r w:rsidRPr="006C4D6A">
        <w:rPr>
          <w:sz w:val="28"/>
          <w:szCs w:val="28"/>
        </w:rPr>
        <w:t>обучение</w:t>
      </w:r>
      <w:proofErr w:type="gramEnd"/>
      <w:r w:rsidRPr="006C4D6A">
        <w:rPr>
          <w:sz w:val="28"/>
          <w:szCs w:val="28"/>
        </w:rPr>
        <w:t xml:space="preserve"> по адаптированным образовательным программам в соответствии с рекомендациями </w:t>
      </w:r>
      <w:proofErr w:type="spellStart"/>
      <w:r w:rsidRPr="006C4D6A">
        <w:rPr>
          <w:sz w:val="28"/>
          <w:szCs w:val="28"/>
        </w:rPr>
        <w:t>психолого-медико-педагогической</w:t>
      </w:r>
      <w:proofErr w:type="spellEnd"/>
      <w:r w:rsidRPr="006C4D6A">
        <w:rPr>
          <w:sz w:val="28"/>
          <w:szCs w:val="28"/>
        </w:rPr>
        <w:t xml:space="preserve"> комиссии либо на обучение по индивидуальному учебному плану.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 w:rsidRPr="006C4D6A">
        <w:rPr>
          <w:sz w:val="28"/>
          <w:szCs w:val="28"/>
        </w:rPr>
        <w:t>3.13.Результаты промежуточной аттестации фиксируются учителем-предметником в протоколе установленной формы (приложение №1), заверяются подписями председателя и членов аттестационной комиссии. При повторном проведении промежуточной аттестации протоколы заверяются подписями председателя аттестационной комиссии, членов комиссии.</w:t>
      </w:r>
    </w:p>
    <w:p w:rsidR="006E6C70" w:rsidRPr="006C4D6A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3.14</w:t>
      </w:r>
      <w:r w:rsidRPr="006C4D6A">
        <w:rPr>
          <w:sz w:val="28"/>
          <w:szCs w:val="28"/>
        </w:rPr>
        <w:t>.Промежуточная аттестация  дополнительного образования проходит в форме, установленной учебным планом</w:t>
      </w:r>
      <w:r>
        <w:rPr>
          <w:sz w:val="28"/>
          <w:szCs w:val="28"/>
        </w:rPr>
        <w:t xml:space="preserve"> </w:t>
      </w:r>
      <w:r w:rsidRPr="006C4D6A">
        <w:rPr>
          <w:sz w:val="28"/>
          <w:szCs w:val="28"/>
        </w:rPr>
        <w:t>(итоговый концерт, проект, творческая выставка, туристический слет, сп</w:t>
      </w:r>
      <w:r>
        <w:rPr>
          <w:sz w:val="28"/>
          <w:szCs w:val="28"/>
        </w:rPr>
        <w:t>ортивное соревнование, презентация портфеля достижений</w:t>
      </w:r>
      <w:r w:rsidRPr="006C4D6A">
        <w:rPr>
          <w:sz w:val="28"/>
          <w:szCs w:val="28"/>
        </w:rPr>
        <w:t>, публичное выступление) и в порядке, предусмотренном в данном локальном акте. Результаты промежуточной аттестации не подлежат бальному оцениванию. Участие в аттестационных испытаниях фиксируется в протоколе (приложение №2).</w:t>
      </w:r>
    </w:p>
    <w:p w:rsidR="006E6C70" w:rsidRPr="006C4D6A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3.15</w:t>
      </w:r>
      <w:r w:rsidRPr="006C4D6A">
        <w:rPr>
          <w:sz w:val="28"/>
          <w:szCs w:val="28"/>
        </w:rPr>
        <w:t>.Промежуточная аттестация по предмету (предметам) учебного плана МОУ «</w:t>
      </w:r>
      <w:proofErr w:type="spellStart"/>
      <w:r w:rsidRPr="006C4D6A">
        <w:rPr>
          <w:sz w:val="28"/>
          <w:szCs w:val="28"/>
        </w:rPr>
        <w:t>Тавровская</w:t>
      </w:r>
      <w:proofErr w:type="spellEnd"/>
      <w:r w:rsidRPr="006C4D6A">
        <w:rPr>
          <w:sz w:val="28"/>
          <w:szCs w:val="28"/>
        </w:rPr>
        <w:t xml:space="preserve"> СОШ», ранее не изучавшимся ребенком, прибывшим из другого общеобразовательного учреждения, обязательна. Для этого ОУ организует изучение необходимого предмета по индивидуальному учебному плану  по согласованию с родителями (лицами, их заменяющими) в установленные сроки, после чего проводится промежуточная аттестация по предмету (предметам). </w:t>
      </w:r>
    </w:p>
    <w:p w:rsidR="006E6C70" w:rsidRPr="006C4D6A" w:rsidRDefault="006E6C70" w:rsidP="006E6C70">
      <w:pPr>
        <w:rPr>
          <w:b/>
          <w:bCs/>
          <w:sz w:val="28"/>
          <w:szCs w:val="28"/>
        </w:rPr>
      </w:pPr>
    </w:p>
    <w:p w:rsidR="006E6C70" w:rsidRDefault="006E6C70" w:rsidP="006E6C70">
      <w:pPr>
        <w:ind w:firstLine="357"/>
        <w:jc w:val="center"/>
        <w:rPr>
          <w:b/>
          <w:sz w:val="28"/>
          <w:szCs w:val="28"/>
        </w:rPr>
      </w:pPr>
      <w:r w:rsidRPr="00F512C1">
        <w:rPr>
          <w:b/>
          <w:sz w:val="28"/>
          <w:szCs w:val="28"/>
        </w:rPr>
        <w:t xml:space="preserve">4. Организация промежуточной аттестации для ребенка, </w:t>
      </w:r>
    </w:p>
    <w:p w:rsidR="006E6C70" w:rsidRDefault="006E6C70" w:rsidP="006E6C70">
      <w:pPr>
        <w:ind w:firstLine="357"/>
        <w:jc w:val="center"/>
        <w:rPr>
          <w:b/>
          <w:sz w:val="28"/>
          <w:szCs w:val="28"/>
        </w:rPr>
      </w:pPr>
      <w:r w:rsidRPr="00F512C1">
        <w:rPr>
          <w:b/>
          <w:sz w:val="28"/>
          <w:szCs w:val="28"/>
        </w:rPr>
        <w:t xml:space="preserve">перешедшего на семейную форму получения </w:t>
      </w:r>
    </w:p>
    <w:p w:rsidR="006E6C70" w:rsidRDefault="006E6C70" w:rsidP="006E6C70">
      <w:pPr>
        <w:ind w:firstLine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образования или самообразование</w:t>
      </w:r>
    </w:p>
    <w:p w:rsidR="006E6C70" w:rsidRPr="00F512C1" w:rsidRDefault="006E6C70" w:rsidP="006E6C70">
      <w:pPr>
        <w:ind w:firstLine="357"/>
        <w:jc w:val="center"/>
        <w:rPr>
          <w:b/>
          <w:sz w:val="28"/>
          <w:szCs w:val="28"/>
        </w:rPr>
      </w:pP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Pr="006C4D6A">
        <w:rPr>
          <w:sz w:val="28"/>
          <w:szCs w:val="28"/>
        </w:rPr>
        <w:t>.</w:t>
      </w:r>
      <w:r>
        <w:rPr>
          <w:sz w:val="28"/>
          <w:szCs w:val="28"/>
        </w:rPr>
        <w:t xml:space="preserve"> Ребенок, перешедший на семейную форму получения образования или самообразование, обязан пройти промежуточную аттестацию в целях определения уровня освоения образовательной программы в формах, определенных учебным планом ОУ и в порядке, установленном ОУ.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4.2. Порядок проведения промежуточной аттестации согласовывается с родителями (законными представителями) ребенка с учетом темпа прохождения учебного материала.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4.3. Для проведения ОУ промежуточной аттестации экстерна родители (законные представители) подают заявление в ОУ об организации промежуточной аттестации ребенка.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4.4. Заявление на участие экстерна в государственной итоговой аттестации подается до 1 марта текущего учебного года (включительно).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4.5. Промежуточная аттестация экстерна проводится по всем предметам учебного плана.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Pr="006C4D6A">
        <w:rPr>
          <w:sz w:val="28"/>
          <w:szCs w:val="28"/>
        </w:rPr>
        <w:t xml:space="preserve">.При прохождении промежуточной аттестации экстерны пользуются </w:t>
      </w:r>
      <w:r>
        <w:rPr>
          <w:sz w:val="28"/>
          <w:szCs w:val="28"/>
        </w:rPr>
        <w:t xml:space="preserve">всеми </w:t>
      </w:r>
      <w:r w:rsidRPr="006C4D6A">
        <w:rPr>
          <w:sz w:val="28"/>
          <w:szCs w:val="28"/>
        </w:rPr>
        <w:t xml:space="preserve">академическими правами </w:t>
      </w:r>
      <w:proofErr w:type="gramStart"/>
      <w:r w:rsidRPr="006C4D6A">
        <w:rPr>
          <w:sz w:val="28"/>
          <w:szCs w:val="28"/>
        </w:rPr>
        <w:t>обучающихся</w:t>
      </w:r>
      <w:proofErr w:type="gramEnd"/>
      <w:r w:rsidRPr="006C4D6A">
        <w:rPr>
          <w:sz w:val="28"/>
          <w:szCs w:val="28"/>
        </w:rPr>
        <w:t xml:space="preserve"> </w:t>
      </w:r>
      <w:r>
        <w:rPr>
          <w:sz w:val="28"/>
          <w:szCs w:val="28"/>
        </w:rPr>
        <w:t>и проходят промежуточную аттестацию в соответствии с образовательной программой</w:t>
      </w:r>
      <w:r w:rsidRPr="006C4D6A">
        <w:rPr>
          <w:sz w:val="28"/>
          <w:szCs w:val="28"/>
        </w:rPr>
        <w:t>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4.7.Организация промежуточной аттестации экстернов (с аттестационными испытаниями и без аттестационных испытаний) утверждается приказом директора школы, в котором определены предметы, </w:t>
      </w:r>
      <w:r>
        <w:rPr>
          <w:sz w:val="28"/>
          <w:szCs w:val="28"/>
        </w:rPr>
        <w:lastRenderedPageBreak/>
        <w:t>подлежащие промежуточной аттестации, график промежуточной аттестации, создана аттестационная комиссия, утверждены аттестационные материалы.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4.8.Неудовлетворительные результаты промежуточной аттестации по одному или нескольким предметам или </w:t>
      </w:r>
      <w:proofErr w:type="spellStart"/>
      <w:r>
        <w:rPr>
          <w:sz w:val="28"/>
          <w:szCs w:val="28"/>
        </w:rPr>
        <w:t>непрохождение</w:t>
      </w:r>
      <w:proofErr w:type="spellEnd"/>
      <w:r>
        <w:rPr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на семейном образовании или самообразовании,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4.10. После прохождения промежуточной аттестации обучающегося необходимо отчислить из ОУ с выдачей справки о прохождении промежуточной аттестации (приложение 3).</w:t>
      </w:r>
    </w:p>
    <w:p w:rsidR="006E6C70" w:rsidRDefault="006E6C70" w:rsidP="006E6C70">
      <w:pPr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4.11. Дети, получающие образование в форме семейного образования или самообразования, не ликвидировавшие в установленные сроки академическую задолженность, продолжают получать образование в ОУ.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</w:p>
    <w:p w:rsidR="006E6C70" w:rsidRPr="006C4D6A" w:rsidRDefault="006E6C70" w:rsidP="006E6C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6C4D6A">
        <w:rPr>
          <w:b/>
          <w:bCs/>
          <w:sz w:val="28"/>
          <w:szCs w:val="28"/>
        </w:rPr>
        <w:t>.Перевод учащихся</w:t>
      </w:r>
    </w:p>
    <w:p w:rsidR="006E6C70" w:rsidRPr="006C4D6A" w:rsidRDefault="006E6C70" w:rsidP="006E6C70">
      <w:pPr>
        <w:jc w:val="center"/>
        <w:rPr>
          <w:b/>
          <w:bCs/>
          <w:sz w:val="28"/>
          <w:szCs w:val="28"/>
        </w:rPr>
      </w:pP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C4D6A">
        <w:rPr>
          <w:sz w:val="28"/>
          <w:szCs w:val="28"/>
        </w:rPr>
        <w:t>.1.Учащиеся, освоившие содержание учебных программ за учебный год и успешно прошедшие промежуточную аттестацию,</w:t>
      </w:r>
      <w:r>
        <w:rPr>
          <w:sz w:val="28"/>
          <w:szCs w:val="28"/>
        </w:rPr>
        <w:t xml:space="preserve"> </w:t>
      </w:r>
      <w:r w:rsidRPr="006C4D6A">
        <w:rPr>
          <w:sz w:val="28"/>
          <w:szCs w:val="28"/>
        </w:rPr>
        <w:t xml:space="preserve">решением Педагогического совета школы переводятся в следующий класс. </w:t>
      </w:r>
      <w:r>
        <w:rPr>
          <w:sz w:val="28"/>
          <w:szCs w:val="28"/>
        </w:rPr>
        <w:t>Обучающиеся 4 класса переводятся для обучения на уровне основного общего образования.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C4D6A">
        <w:rPr>
          <w:sz w:val="28"/>
          <w:szCs w:val="28"/>
        </w:rPr>
        <w:t>.2.Учащиеся, не прошедшие промежуточную аттестацию по уважительным причинам или имеющие академическую задолженность, переводятся в следующий класс условно и обязаны ликвидировать академическую задолженность в сроки, установленные приказом директора ОО (не более 1 года с момента образования академической задолженности).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C4D6A">
        <w:rPr>
          <w:sz w:val="28"/>
          <w:szCs w:val="28"/>
        </w:rPr>
        <w:t xml:space="preserve">.3.Решение об условном переводе учащихся в следующий класс принимается Педагогическим советом </w:t>
      </w:r>
      <w:proofErr w:type="gramStart"/>
      <w:r w:rsidRPr="006C4D6A">
        <w:rPr>
          <w:sz w:val="28"/>
          <w:szCs w:val="28"/>
        </w:rPr>
        <w:t>ОУ</w:t>
      </w:r>
      <w:proofErr w:type="gramEnd"/>
      <w:r w:rsidRPr="006C4D6A">
        <w:rPr>
          <w:sz w:val="28"/>
          <w:szCs w:val="28"/>
        </w:rPr>
        <w:t xml:space="preserve"> и утверждаются приказом директора ОУ.  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6C4D6A">
        <w:rPr>
          <w:b/>
          <w:sz w:val="28"/>
          <w:szCs w:val="28"/>
        </w:rPr>
        <w:t>. Порядок оценивания учащихся на промежуточной аттестации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C4D6A">
        <w:rPr>
          <w:sz w:val="28"/>
          <w:szCs w:val="28"/>
        </w:rPr>
        <w:t>.1.Результаты промежуточной аттестации (за исключением дополнительного образования) оцениваются по 5-ти балльной системе. Отметки выставляются в соответствии с рекомендациями об оценивании знаний по каждому учебному предмету, отражающими требования ФГОС и ФКГОС. Отметки за письменную работу выставляются в протокол и сообщаются учащимся на следующий день после выполнения аттестационной работы. Отметки, полученные на аттестационных испытаниях, проводимых в устной форме, выставляются в протокол и сообщаются учащимся в день проведения аттестации.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C4D6A">
        <w:rPr>
          <w:sz w:val="28"/>
          <w:szCs w:val="28"/>
        </w:rPr>
        <w:t>.2.Результаты промежуточной аттестации заносятся учителем-предметником в классный журнал после выставленной годовой отметки и в соответствии с протоколами промежуточной аттестации. На основании годовой отметки и отметки за промежуточную аттестацию определяется итоговая отметка по предмету как среднее арифметическое  годовой и аттестационной отметки.</w:t>
      </w:r>
      <w:bookmarkStart w:id="0" w:name="_GoBack"/>
      <w:bookmarkEnd w:id="0"/>
      <w:r w:rsidRPr="006C4D6A">
        <w:rPr>
          <w:sz w:val="28"/>
          <w:szCs w:val="28"/>
        </w:rPr>
        <w:t xml:space="preserve"> На странице предмета классного журнала, в сводной ведомости успеваемости классного журнала выставляются отметки в следующем порядке: за четвертую четверть (второе полугодие), за год, за промежуточную аттестацию, итоговая отметка.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C4D6A">
        <w:rPr>
          <w:sz w:val="28"/>
          <w:szCs w:val="28"/>
        </w:rPr>
        <w:t>.3. Положительная итоговая отметка по предмету не может быть выставлена при неудовлетворительном результате промежуточной аттестации по этому предмету.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C4D6A">
        <w:rPr>
          <w:sz w:val="28"/>
          <w:szCs w:val="28"/>
        </w:rPr>
        <w:t>.4. </w:t>
      </w:r>
      <w:proofErr w:type="gramStart"/>
      <w:r w:rsidRPr="006C4D6A">
        <w:rPr>
          <w:sz w:val="28"/>
          <w:szCs w:val="28"/>
        </w:rPr>
        <w:t>В случае несогласия учащегося, его родителей (законных представителей) с результатами промежуточной аттестации на основании поданного заявления в течение 1 рабочего дня после объявления результатов аттестационных испытаний предоставляется возможность повторного прохождения промежуточной аттестации, для чего приказом директора ОО создается конфликтная  комиссия, состоящая из председателя и членов комисси</w:t>
      </w:r>
      <w:r>
        <w:rPr>
          <w:sz w:val="28"/>
          <w:szCs w:val="28"/>
        </w:rPr>
        <w:t>и - педагогических работников ОУ</w:t>
      </w:r>
      <w:r w:rsidRPr="006C4D6A">
        <w:rPr>
          <w:sz w:val="28"/>
          <w:szCs w:val="28"/>
        </w:rPr>
        <w:t xml:space="preserve"> (2 человека).</w:t>
      </w:r>
      <w:proofErr w:type="gramEnd"/>
      <w:r w:rsidRPr="006C4D6A">
        <w:rPr>
          <w:sz w:val="28"/>
          <w:szCs w:val="28"/>
        </w:rPr>
        <w:t xml:space="preserve"> Учитель-предметник, ранее проводивший аттестационные испытания, не входит в состав конфликтной комиссии.  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6C4D6A">
        <w:rPr>
          <w:sz w:val="28"/>
          <w:szCs w:val="28"/>
        </w:rPr>
        <w:t>.5.В спорных случаях при выставлении итоговой отметки</w:t>
      </w:r>
      <w:r>
        <w:rPr>
          <w:sz w:val="28"/>
          <w:szCs w:val="28"/>
        </w:rPr>
        <w:t xml:space="preserve"> </w:t>
      </w:r>
      <w:r w:rsidRPr="006C4D6A">
        <w:rPr>
          <w:color w:val="000000"/>
          <w:sz w:val="28"/>
          <w:szCs w:val="28"/>
        </w:rPr>
        <w:t>решающую роль оказывают отметки, полученные учащимся при выполнении практической части в течение учебного года.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6C4D6A">
        <w:rPr>
          <w:color w:val="000000"/>
          <w:sz w:val="28"/>
          <w:szCs w:val="28"/>
        </w:rPr>
        <w:t>.6.</w:t>
      </w:r>
      <w:r>
        <w:rPr>
          <w:color w:val="000000"/>
          <w:sz w:val="28"/>
          <w:szCs w:val="28"/>
        </w:rPr>
        <w:t>Для обучающихся 1</w:t>
      </w:r>
      <w:r w:rsidRPr="006C4D6A">
        <w:rPr>
          <w:color w:val="000000"/>
          <w:sz w:val="28"/>
          <w:szCs w:val="28"/>
        </w:rPr>
        <w:t xml:space="preserve">-9 классов в форме семейного образования, 10-11 класса в форме самообразования </w:t>
      </w:r>
      <w:r>
        <w:rPr>
          <w:color w:val="000000"/>
          <w:sz w:val="28"/>
          <w:szCs w:val="28"/>
        </w:rPr>
        <w:t>отметками</w:t>
      </w:r>
      <w:r w:rsidRPr="006C4D6A">
        <w:rPr>
          <w:color w:val="000000"/>
          <w:sz w:val="28"/>
          <w:szCs w:val="28"/>
        </w:rPr>
        <w:t xml:space="preserve"> за учебный год являются оценки, полученные на промежуточной аттестации по всем предметам учебного плана. Результаты промежуточной аттестации вносятся в протокол аттестационных испытаний, индивидуальный журнал обучающегося в форме семейного образования, самообразования. Учителями-предметниками в индивидуальном журнале фиксируются консультации обучающегося по предметам в соот</w:t>
      </w:r>
      <w:r>
        <w:rPr>
          <w:color w:val="000000"/>
          <w:sz w:val="28"/>
          <w:szCs w:val="28"/>
        </w:rPr>
        <w:t>ветствии с приказом директора ОУ</w:t>
      </w:r>
      <w:r w:rsidRPr="006C4D6A">
        <w:rPr>
          <w:color w:val="000000"/>
          <w:sz w:val="28"/>
          <w:szCs w:val="28"/>
        </w:rPr>
        <w:t xml:space="preserve"> «Об организации промежуточной аттестации обучающегося в форме семейного образования (самообразования)».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6C4D6A">
        <w:rPr>
          <w:color w:val="000000"/>
          <w:sz w:val="28"/>
          <w:szCs w:val="28"/>
        </w:rPr>
        <w:t>.7.Для обучающихся по индивидуальным учебным планам на дому, промежуточная аттестация с аттестационными испытаниями проводится на общих основаниях, промежуточная аттестация без аттестационных испытаний проводится по предметам учебного плана на основании оценок за учебную четверть (полугодие). Результаты промежуточной аттестации фиксируются в протоколе аттестационных испытаний, индивидуальном и классном журнале.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6C4D6A">
        <w:rPr>
          <w:color w:val="000000"/>
          <w:sz w:val="28"/>
          <w:szCs w:val="28"/>
        </w:rPr>
        <w:t xml:space="preserve">.8.В случае проведения аттестационных испытаний по русскому языку в форме диктанта с грамматическим заданием, в классный журнал на странице предмета и в сводной ведомости учета успеваемости учащихся выставляется две оценки через знак  </w:t>
      </w:r>
      <w:r w:rsidRPr="006C4D6A">
        <w:rPr>
          <w:b/>
          <w:color w:val="000000"/>
          <w:sz w:val="40"/>
          <w:szCs w:val="40"/>
        </w:rPr>
        <w:t>/</w:t>
      </w:r>
      <w:r w:rsidRPr="006C4D6A">
        <w:rPr>
          <w:color w:val="000000"/>
          <w:sz w:val="28"/>
          <w:szCs w:val="28"/>
        </w:rPr>
        <w:t>.  Аттестационные испытания считаются пройденными, если за диктант получена  отметка не ниже отметки «3». Неудовлетворительная отметка, полученная за выполнение грамматического задания, не образует академическую задолженность.</w:t>
      </w:r>
    </w:p>
    <w:p w:rsidR="006E6C70" w:rsidRDefault="006E6C70" w:rsidP="006E6C70">
      <w:pPr>
        <w:pStyle w:val="msolistparagraphcxspmiddle"/>
        <w:spacing w:line="276" w:lineRule="auto"/>
        <w:rPr>
          <w:b/>
          <w:color w:val="000000"/>
          <w:sz w:val="28"/>
          <w:szCs w:val="28"/>
        </w:rPr>
      </w:pPr>
    </w:p>
    <w:p w:rsidR="006E6C70" w:rsidRPr="006C4D6A" w:rsidRDefault="006E6C70" w:rsidP="006E6C70">
      <w:pPr>
        <w:pStyle w:val="msolistparagraphcxspmiddle"/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Pr="006C4D6A">
        <w:rPr>
          <w:b/>
          <w:color w:val="000000"/>
          <w:sz w:val="28"/>
          <w:szCs w:val="28"/>
        </w:rPr>
        <w:t>. Система оценки учебных результатов в соответствии с  ФГОС ООО.</w:t>
      </w:r>
    </w:p>
    <w:p w:rsidR="006E6C70" w:rsidRPr="006C4D6A" w:rsidRDefault="006E6C70" w:rsidP="006E6C70">
      <w:pPr>
        <w:pStyle w:val="msolistparagraphcxspmiddle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6C4D6A">
        <w:rPr>
          <w:color w:val="000000"/>
          <w:sz w:val="28"/>
          <w:szCs w:val="28"/>
        </w:rPr>
        <w:t xml:space="preserve">.1. Результаты учебной деятельности на уроке оценивает как </w:t>
      </w:r>
      <w:proofErr w:type="gramStart"/>
      <w:r w:rsidRPr="006C4D6A">
        <w:rPr>
          <w:color w:val="000000"/>
          <w:sz w:val="28"/>
          <w:szCs w:val="28"/>
        </w:rPr>
        <w:t>учитель</w:t>
      </w:r>
      <w:proofErr w:type="gramEnd"/>
      <w:r w:rsidRPr="006C4D6A">
        <w:rPr>
          <w:color w:val="000000"/>
          <w:sz w:val="28"/>
          <w:szCs w:val="28"/>
        </w:rPr>
        <w:t xml:space="preserve"> так и  сам обучающийся по алгоритму самооценки. Учитель имеет право обоснованно скорректировать оценку. </w:t>
      </w:r>
    </w:p>
    <w:p w:rsidR="006E6C70" w:rsidRPr="006C4D6A" w:rsidRDefault="006E6C70" w:rsidP="006E6C70">
      <w:pPr>
        <w:pStyle w:val="msolistparagraphcxspmiddle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6C4D6A">
        <w:rPr>
          <w:color w:val="000000"/>
          <w:sz w:val="28"/>
          <w:szCs w:val="28"/>
        </w:rPr>
        <w:t>.2. Текущая оценка по предмету ставится за выполнение учебной задачи, показывает овладение конкретным действием (умением) (за устные ответы, письменные работы и т.д.).</w:t>
      </w:r>
    </w:p>
    <w:p w:rsidR="006E6C70" w:rsidRPr="006C4D6A" w:rsidRDefault="006E6C70" w:rsidP="006E6C70">
      <w:pPr>
        <w:pStyle w:val="msolistparagraphcxspmiddle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6C4D6A">
        <w:rPr>
          <w:color w:val="000000"/>
          <w:sz w:val="28"/>
          <w:szCs w:val="28"/>
        </w:rPr>
        <w:t>.3. В соответствии с требованиями ФГОС ООО вводятся «Таблицы образовательных результатов»</w:t>
      </w:r>
      <w:r>
        <w:rPr>
          <w:color w:val="000000"/>
          <w:sz w:val="28"/>
          <w:szCs w:val="28"/>
        </w:rPr>
        <w:t xml:space="preserve"> (приложение 4</w:t>
      </w:r>
      <w:r w:rsidRPr="006C4D6A">
        <w:rPr>
          <w:color w:val="000000"/>
          <w:sz w:val="28"/>
          <w:szCs w:val="28"/>
        </w:rPr>
        <w:t xml:space="preserve">). Таблицы составляются из перечня действий (умений), которыми должен и может овладеть ученик. Таблицы образовательных результатов размещаются в папке-накопителе учителя - предметника в бумажном варианте и служат для фиксации и хранения </w:t>
      </w:r>
      <w:proofErr w:type="gramStart"/>
      <w:r w:rsidRPr="006C4D6A">
        <w:rPr>
          <w:color w:val="000000"/>
          <w:sz w:val="28"/>
          <w:szCs w:val="28"/>
        </w:rPr>
        <w:t>информации</w:t>
      </w:r>
      <w:proofErr w:type="gramEnd"/>
      <w:r w:rsidRPr="006C4D6A">
        <w:rPr>
          <w:color w:val="000000"/>
          <w:sz w:val="28"/>
          <w:szCs w:val="28"/>
        </w:rPr>
        <w:t xml:space="preserve"> о динамике развития обучающегося, которая не может быть отображена в официальном классном журнале. Оценивание производится по трем уровням: «0» – низкий уровень;  «1»  – средний (базовый) уровень;  «2» - высокий уровень.</w:t>
      </w:r>
    </w:p>
    <w:p w:rsidR="006E6C70" w:rsidRPr="006C4D6A" w:rsidRDefault="006E6C70" w:rsidP="006E6C70">
      <w:pPr>
        <w:pStyle w:val="msolistparagraphcxspmiddle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</w:t>
      </w:r>
      <w:r w:rsidRPr="006C4D6A">
        <w:rPr>
          <w:color w:val="000000"/>
          <w:sz w:val="28"/>
          <w:szCs w:val="28"/>
        </w:rPr>
        <w:t>.4. «Таблицы образовательных результатов» включают в себя три группы таблиц: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color w:val="000000"/>
          <w:sz w:val="28"/>
          <w:szCs w:val="28"/>
        </w:rPr>
        <w:t xml:space="preserve">- </w:t>
      </w:r>
      <w:r w:rsidRPr="006C4D6A">
        <w:rPr>
          <w:sz w:val="28"/>
          <w:szCs w:val="28"/>
        </w:rPr>
        <w:t xml:space="preserve">Карта </w:t>
      </w:r>
      <w:proofErr w:type="spellStart"/>
      <w:r w:rsidRPr="006C4D6A">
        <w:rPr>
          <w:sz w:val="28"/>
          <w:szCs w:val="28"/>
        </w:rPr>
        <w:t>сформированности</w:t>
      </w:r>
      <w:proofErr w:type="spellEnd"/>
      <w:r w:rsidRPr="006C4D6A">
        <w:rPr>
          <w:sz w:val="28"/>
          <w:szCs w:val="28"/>
        </w:rPr>
        <w:t xml:space="preserve"> предметных умений  (отдельно на </w:t>
      </w:r>
      <w:r w:rsidRPr="006C4D6A">
        <w:rPr>
          <w:color w:val="000000"/>
          <w:sz w:val="28"/>
          <w:szCs w:val="28"/>
        </w:rPr>
        <w:t>каждый предмет учебного плана по полугодиям);</w:t>
      </w:r>
    </w:p>
    <w:p w:rsidR="006E6C70" w:rsidRPr="006C4D6A" w:rsidRDefault="006E6C70" w:rsidP="006E6C70">
      <w:pPr>
        <w:pStyle w:val="msolistparagraphcxspmiddle"/>
        <w:spacing w:before="0" w:after="0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>-</w:t>
      </w:r>
      <w:r w:rsidRPr="006C4D6A">
        <w:rPr>
          <w:sz w:val="28"/>
          <w:szCs w:val="28"/>
        </w:rPr>
        <w:t xml:space="preserve">Диагностическая  карта </w:t>
      </w:r>
      <w:proofErr w:type="spellStart"/>
      <w:r w:rsidRPr="006C4D6A">
        <w:rPr>
          <w:sz w:val="28"/>
          <w:szCs w:val="28"/>
        </w:rPr>
        <w:t>сформированности</w:t>
      </w:r>
      <w:proofErr w:type="spellEnd"/>
      <w:r w:rsidRPr="006C4D6A">
        <w:rPr>
          <w:sz w:val="28"/>
          <w:szCs w:val="28"/>
        </w:rPr>
        <w:t xml:space="preserve"> УУД</w:t>
      </w:r>
      <w:r w:rsidRPr="006C4D6A">
        <w:rPr>
          <w:color w:val="000000"/>
          <w:sz w:val="28"/>
          <w:szCs w:val="28"/>
        </w:rPr>
        <w:t xml:space="preserve">: регулятивные универсальные учебные действия, познавательные универсальные учебные действия, </w:t>
      </w:r>
      <w:proofErr w:type="spellStart"/>
      <w:r w:rsidRPr="006C4D6A">
        <w:rPr>
          <w:color w:val="000000"/>
          <w:sz w:val="28"/>
          <w:szCs w:val="28"/>
        </w:rPr>
        <w:t>коммуникативныеуниверсальные</w:t>
      </w:r>
      <w:proofErr w:type="spellEnd"/>
      <w:r w:rsidRPr="006C4D6A">
        <w:rPr>
          <w:color w:val="000000"/>
          <w:sz w:val="28"/>
          <w:szCs w:val="28"/>
        </w:rPr>
        <w:t xml:space="preserve"> учебные действия (1 раз в год);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color w:val="000000"/>
          <w:sz w:val="28"/>
          <w:szCs w:val="28"/>
        </w:rPr>
        <w:t>-</w:t>
      </w:r>
      <w:r w:rsidRPr="006C4D6A">
        <w:rPr>
          <w:sz w:val="28"/>
          <w:szCs w:val="28"/>
        </w:rPr>
        <w:t xml:space="preserve">Сводная ведомость </w:t>
      </w:r>
      <w:proofErr w:type="spellStart"/>
      <w:r w:rsidRPr="006C4D6A">
        <w:rPr>
          <w:sz w:val="28"/>
          <w:szCs w:val="28"/>
        </w:rPr>
        <w:t>сформированности</w:t>
      </w:r>
      <w:proofErr w:type="spellEnd"/>
      <w:r w:rsidRPr="006C4D6A">
        <w:rPr>
          <w:sz w:val="28"/>
          <w:szCs w:val="28"/>
        </w:rPr>
        <w:t xml:space="preserve"> предметных умений (по итогам учебного года).</w:t>
      </w:r>
    </w:p>
    <w:p w:rsidR="006E6C70" w:rsidRPr="006C4D6A" w:rsidRDefault="006E6C70" w:rsidP="006E6C70">
      <w:pPr>
        <w:pStyle w:val="msolistparagraphcxspmiddle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6C4D6A">
        <w:rPr>
          <w:color w:val="000000"/>
          <w:sz w:val="28"/>
          <w:szCs w:val="28"/>
        </w:rPr>
        <w:t xml:space="preserve">.5. Мониторинг </w:t>
      </w:r>
      <w:proofErr w:type="spellStart"/>
      <w:r w:rsidRPr="006C4D6A">
        <w:rPr>
          <w:color w:val="000000"/>
          <w:sz w:val="28"/>
          <w:szCs w:val="28"/>
        </w:rPr>
        <w:t>сформированности</w:t>
      </w:r>
      <w:proofErr w:type="spellEnd"/>
      <w:r w:rsidRPr="006C4D6A">
        <w:rPr>
          <w:color w:val="000000"/>
          <w:sz w:val="28"/>
          <w:szCs w:val="28"/>
        </w:rPr>
        <w:t xml:space="preserve"> </w:t>
      </w:r>
      <w:proofErr w:type="spellStart"/>
      <w:r w:rsidRPr="006C4D6A">
        <w:rPr>
          <w:color w:val="000000"/>
          <w:sz w:val="28"/>
          <w:szCs w:val="28"/>
        </w:rPr>
        <w:t>метапредметных</w:t>
      </w:r>
      <w:proofErr w:type="spellEnd"/>
      <w:r w:rsidRPr="006C4D6A">
        <w:rPr>
          <w:color w:val="000000"/>
          <w:sz w:val="28"/>
          <w:szCs w:val="28"/>
        </w:rPr>
        <w:t xml:space="preserve"> и </w:t>
      </w:r>
      <w:proofErr w:type="gramStart"/>
      <w:r w:rsidRPr="006C4D6A">
        <w:rPr>
          <w:color w:val="000000"/>
          <w:sz w:val="28"/>
          <w:szCs w:val="28"/>
        </w:rPr>
        <w:t>личностных</w:t>
      </w:r>
      <w:proofErr w:type="gramEnd"/>
      <w:r w:rsidRPr="006C4D6A">
        <w:rPr>
          <w:color w:val="000000"/>
          <w:sz w:val="28"/>
          <w:szCs w:val="28"/>
        </w:rPr>
        <w:t xml:space="preserve"> УУД проводится (1 раз в год).</w:t>
      </w:r>
    </w:p>
    <w:p w:rsidR="006E6C70" w:rsidRPr="006C4D6A" w:rsidRDefault="006E6C70" w:rsidP="006E6C70">
      <w:pPr>
        <w:pStyle w:val="msolistparagraphcxspmiddle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6C4D6A">
        <w:rPr>
          <w:color w:val="000000"/>
          <w:sz w:val="28"/>
          <w:szCs w:val="28"/>
        </w:rPr>
        <w:t>.6. Типы оценок – текущие, за задачи, решенные при изучении новой темы, за тематические проверочные (контрольные) работы.</w:t>
      </w:r>
    </w:p>
    <w:p w:rsidR="006E6C70" w:rsidRPr="006C4D6A" w:rsidRDefault="006E6C70" w:rsidP="006E6C70">
      <w:pPr>
        <w:pStyle w:val="msolistparagraphcxspmiddle"/>
        <w:spacing w:before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6C4D6A">
        <w:rPr>
          <w:color w:val="000000"/>
          <w:sz w:val="28"/>
          <w:szCs w:val="28"/>
        </w:rPr>
        <w:t xml:space="preserve">.7. </w:t>
      </w:r>
      <w:proofErr w:type="gramStart"/>
      <w:r w:rsidRPr="006C4D6A">
        <w:rPr>
          <w:color w:val="000000"/>
          <w:sz w:val="28"/>
          <w:szCs w:val="28"/>
        </w:rPr>
        <w:t xml:space="preserve">Критерии оценивания по признакам трех уровней успешности (отражаются в карте </w:t>
      </w:r>
      <w:proofErr w:type="spellStart"/>
      <w:r w:rsidRPr="006C4D6A">
        <w:rPr>
          <w:color w:val="000000"/>
          <w:sz w:val="28"/>
          <w:szCs w:val="28"/>
        </w:rPr>
        <w:t>сформированности</w:t>
      </w:r>
      <w:proofErr w:type="spellEnd"/>
      <w:r w:rsidRPr="006C4D6A">
        <w:rPr>
          <w:color w:val="000000"/>
          <w:sz w:val="28"/>
          <w:szCs w:val="28"/>
        </w:rPr>
        <w:t xml:space="preserve"> знаками 0 (низкий), 1(базовый), 2(высокий):</w:t>
      </w:r>
      <w:proofErr w:type="gramEnd"/>
    </w:p>
    <w:p w:rsidR="006E6C70" w:rsidRPr="006C4D6A" w:rsidRDefault="006E6C70" w:rsidP="006E6C70">
      <w:pPr>
        <w:pStyle w:val="msolistparagraphcxspmiddle"/>
        <w:numPr>
          <w:ilvl w:val="0"/>
          <w:numId w:val="6"/>
        </w:numPr>
        <w:tabs>
          <w:tab w:val="clear" w:pos="720"/>
        </w:tabs>
        <w:spacing w:before="0" w:after="0"/>
        <w:ind w:left="0" w:firstLine="0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>Низкий уровень – уровень знаний  ниже базового (</w:t>
      </w:r>
      <w:proofErr w:type="spellStart"/>
      <w:r w:rsidRPr="006C4D6A">
        <w:rPr>
          <w:color w:val="000000"/>
          <w:sz w:val="28"/>
          <w:szCs w:val="28"/>
        </w:rPr>
        <w:t>несформированность</w:t>
      </w:r>
      <w:proofErr w:type="spellEnd"/>
      <w:r w:rsidRPr="006C4D6A">
        <w:rPr>
          <w:color w:val="000000"/>
          <w:sz w:val="28"/>
          <w:szCs w:val="28"/>
        </w:rPr>
        <w:t xml:space="preserve"> предметных учебных действий, универсальных учебных действий, несоответствие требованиям программы по предмету в части «Ученик научится»)</w:t>
      </w:r>
    </w:p>
    <w:p w:rsidR="006E6C70" w:rsidRPr="006C4D6A" w:rsidRDefault="006E6C70" w:rsidP="006E6C70">
      <w:pPr>
        <w:pStyle w:val="msolistparagraphcxspmiddle"/>
        <w:numPr>
          <w:ilvl w:val="0"/>
          <w:numId w:val="6"/>
        </w:numPr>
        <w:tabs>
          <w:tab w:val="clear" w:pos="720"/>
        </w:tabs>
        <w:spacing w:before="0" w:after="0"/>
        <w:ind w:left="0" w:firstLine="0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 xml:space="preserve">необходимый уровень (базовый) – решение типовой задачи, подобной тем, что решали уже много раз, где требовались отработанные действия (раздел «Ученик научится» основной образовательной программы основного общего образования) и усвоенные знания, входящие в опорную систему знаний предмета в программе. </w:t>
      </w:r>
    </w:p>
    <w:p w:rsidR="006E6C70" w:rsidRPr="006C4D6A" w:rsidRDefault="006E6C70" w:rsidP="006E6C70">
      <w:pPr>
        <w:pStyle w:val="msolistparagraphcxspmiddle"/>
        <w:numPr>
          <w:ilvl w:val="0"/>
          <w:numId w:val="6"/>
        </w:numPr>
        <w:tabs>
          <w:tab w:val="clear" w:pos="720"/>
        </w:tabs>
        <w:spacing w:before="0" w:after="0"/>
        <w:ind w:left="0" w:firstLine="510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 xml:space="preserve"> Высокий  уровень – решение нестандартной задачи, где потребовалось действие в новой, непривычной ситуации, либо использование новых, усваиваемых в данный момент знаний (в том числе выходящих за рамки опорной системы знаний по предмету). Умение действовать в нестандартной ситуации – это отличие от базового уровня. </w:t>
      </w:r>
    </w:p>
    <w:p w:rsidR="006E6C70" w:rsidRPr="006C4D6A" w:rsidRDefault="006E6C70" w:rsidP="006E6C70">
      <w:pPr>
        <w:pStyle w:val="msolistparagraphcxspmiddle"/>
        <w:spacing w:before="0" w:after="0"/>
        <w:ind w:left="5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6C4D6A">
        <w:rPr>
          <w:color w:val="000000"/>
          <w:sz w:val="28"/>
          <w:szCs w:val="28"/>
        </w:rPr>
        <w:t xml:space="preserve">.8. </w:t>
      </w:r>
      <w:r w:rsidRPr="006C4D6A">
        <w:rPr>
          <w:rStyle w:val="dash041e0431044b0447043d044b0439char1"/>
          <w:sz w:val="28"/>
          <w:szCs w:val="28"/>
        </w:rPr>
        <w:t>Итоговая оценка результатов освоения основной образовательной программы основного общего образования включает:</w:t>
      </w:r>
    </w:p>
    <w:p w:rsidR="006E6C70" w:rsidRPr="006C4D6A" w:rsidRDefault="006E6C70" w:rsidP="006E6C70">
      <w:pPr>
        <w:pStyle w:val="dash041e0431044b0447043d044b0439"/>
        <w:tabs>
          <w:tab w:val="left" w:pos="709"/>
        </w:tabs>
        <w:ind w:firstLine="510"/>
        <w:jc w:val="both"/>
        <w:rPr>
          <w:rStyle w:val="dash041e0431044b0447043d044b0439char1"/>
          <w:sz w:val="28"/>
          <w:szCs w:val="28"/>
        </w:rPr>
      </w:pPr>
      <w:proofErr w:type="gramStart"/>
      <w:r>
        <w:rPr>
          <w:rStyle w:val="dash041e0431044b0447043d044b0439char1"/>
          <w:sz w:val="28"/>
          <w:szCs w:val="28"/>
        </w:rPr>
        <w:t>7</w:t>
      </w:r>
      <w:r w:rsidRPr="006C4D6A">
        <w:rPr>
          <w:rStyle w:val="dash041e0431044b0447043d044b0439char1"/>
          <w:sz w:val="28"/>
          <w:szCs w:val="28"/>
        </w:rPr>
        <w:t>.8.1. результаты промежуточной аттестации обучающихся, отражающие динамику их индивидуальных образовательных достижений в области формирования способности к решению учебно-практических и учебно-познавательных задач и навыков проектной деятельности.</w:t>
      </w:r>
      <w:proofErr w:type="gramEnd"/>
      <w:r w:rsidRPr="006C4D6A">
        <w:rPr>
          <w:rStyle w:val="dash041e0431044b0447043d044b0439char1"/>
          <w:sz w:val="28"/>
          <w:szCs w:val="28"/>
        </w:rPr>
        <w:t xml:space="preserve"> Промежуточная аттестация осуществляется в ходе совместной оценочной деятельности педагогов и обучающихся, т.е. является </w:t>
      </w:r>
      <w:r w:rsidRPr="006C4D6A">
        <w:rPr>
          <w:rStyle w:val="dash041e0431044b0447043d044b0439char1"/>
          <w:i/>
          <w:sz w:val="28"/>
          <w:szCs w:val="28"/>
        </w:rPr>
        <w:t>внутренней оценкой;</w:t>
      </w:r>
    </w:p>
    <w:p w:rsidR="006E6C70" w:rsidRPr="006C4D6A" w:rsidRDefault="006E6C70" w:rsidP="006E6C70">
      <w:pPr>
        <w:pStyle w:val="dash041e0431044b0447043d044b0439"/>
        <w:tabs>
          <w:tab w:val="left" w:pos="709"/>
        </w:tabs>
        <w:ind w:firstLine="510"/>
        <w:jc w:val="both"/>
        <w:rPr>
          <w:sz w:val="28"/>
          <w:szCs w:val="28"/>
        </w:rPr>
      </w:pPr>
      <w:r>
        <w:rPr>
          <w:rStyle w:val="dash041e0431044b0447043d044b0439char1"/>
          <w:sz w:val="28"/>
          <w:szCs w:val="28"/>
        </w:rPr>
        <w:t>7</w:t>
      </w:r>
      <w:r w:rsidRPr="006C4D6A">
        <w:rPr>
          <w:rStyle w:val="dash041e0431044b0447043d044b0439char1"/>
          <w:sz w:val="28"/>
          <w:szCs w:val="28"/>
        </w:rPr>
        <w:t xml:space="preserve">.8.2. результаты итоговой аттестации выпускников (в том числе – государственной), характеризующие уровень достижения предметных и </w:t>
      </w:r>
      <w:proofErr w:type="spellStart"/>
      <w:r w:rsidRPr="006C4D6A">
        <w:rPr>
          <w:rStyle w:val="dash041e0431044b0447043d044b0439char1"/>
          <w:sz w:val="28"/>
          <w:szCs w:val="28"/>
        </w:rPr>
        <w:t>метапредметных</w:t>
      </w:r>
      <w:proofErr w:type="spellEnd"/>
      <w:r w:rsidRPr="006C4D6A">
        <w:rPr>
          <w:rStyle w:val="dash041e0431044b0447043d044b0439char1"/>
          <w:sz w:val="28"/>
          <w:szCs w:val="28"/>
        </w:rPr>
        <w:t xml:space="preserve"> результатов освоения основной образовательной программы основного общего образования, необходимых для продолжения образования. Государственная итоговая аттестация выпускников осуществляется </w:t>
      </w:r>
      <w:r w:rsidRPr="006C4D6A">
        <w:rPr>
          <w:rStyle w:val="dash041e0431044b0447043d044b0439char1"/>
          <w:sz w:val="28"/>
          <w:szCs w:val="28"/>
        </w:rPr>
        <w:lastRenderedPageBreak/>
        <w:t xml:space="preserve">внешними (по отношению к образовательному учреждению) органами, т.е. является </w:t>
      </w:r>
      <w:r w:rsidRPr="006C4D6A">
        <w:rPr>
          <w:rStyle w:val="dash041e0431044b0447043d044b0439char1"/>
          <w:i/>
          <w:sz w:val="28"/>
          <w:szCs w:val="28"/>
        </w:rPr>
        <w:t>внешней оценкой</w:t>
      </w:r>
      <w:r w:rsidRPr="006C4D6A">
        <w:rPr>
          <w:rStyle w:val="dash041e0431044b0447043d044b0439char1"/>
          <w:sz w:val="28"/>
          <w:szCs w:val="28"/>
        </w:rPr>
        <w:t>.</w:t>
      </w:r>
    </w:p>
    <w:p w:rsidR="006E6C70" w:rsidRPr="006C4D6A" w:rsidRDefault="006E6C70" w:rsidP="006E6C70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7</w:t>
      </w:r>
      <w:r w:rsidRPr="006C4D6A">
        <w:rPr>
          <w:sz w:val="28"/>
          <w:szCs w:val="28"/>
        </w:rPr>
        <w:t xml:space="preserve">.9. Основным объектом, содержательной и </w:t>
      </w:r>
      <w:proofErr w:type="spellStart"/>
      <w:r w:rsidRPr="006C4D6A">
        <w:rPr>
          <w:sz w:val="28"/>
          <w:szCs w:val="28"/>
        </w:rPr>
        <w:t>критериальной</w:t>
      </w:r>
      <w:proofErr w:type="spellEnd"/>
      <w:r w:rsidRPr="006C4D6A">
        <w:rPr>
          <w:sz w:val="28"/>
          <w:szCs w:val="28"/>
        </w:rPr>
        <w:t xml:space="preserve"> базой </w:t>
      </w:r>
      <w:r w:rsidRPr="006C4D6A">
        <w:rPr>
          <w:i/>
          <w:sz w:val="28"/>
          <w:szCs w:val="28"/>
        </w:rPr>
        <w:t xml:space="preserve">итоговой оценки </w:t>
      </w:r>
      <w:r w:rsidRPr="006C4D6A">
        <w:rPr>
          <w:sz w:val="28"/>
          <w:szCs w:val="28"/>
        </w:rPr>
        <w:t>подготовки выпускников на ступени основного общего образования выступают планируемые результаты, составляющие содержание блоков «</w:t>
      </w:r>
      <w:r w:rsidRPr="006C4D6A">
        <w:rPr>
          <w:sz w:val="28"/>
          <w:szCs w:val="28"/>
          <w:u w:val="single"/>
        </w:rPr>
        <w:t>Выпускник научится</w:t>
      </w:r>
      <w:r w:rsidRPr="006C4D6A">
        <w:rPr>
          <w:sz w:val="28"/>
          <w:szCs w:val="28"/>
        </w:rPr>
        <w:t>» всех изучаемых программ.</w:t>
      </w:r>
    </w:p>
    <w:p w:rsidR="006E6C70" w:rsidRPr="006C4D6A" w:rsidRDefault="006E6C70" w:rsidP="006E6C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C4D6A">
        <w:rPr>
          <w:sz w:val="28"/>
          <w:szCs w:val="28"/>
        </w:rPr>
        <w:t>.10.Главным средством накопления информации об образовательных результатах ученика становится «Портфель достижений» (</w:t>
      </w:r>
      <w:proofErr w:type="spellStart"/>
      <w:r w:rsidRPr="006C4D6A">
        <w:rPr>
          <w:sz w:val="28"/>
          <w:szCs w:val="28"/>
        </w:rPr>
        <w:t>портфолио</w:t>
      </w:r>
      <w:proofErr w:type="spellEnd"/>
      <w:r w:rsidRPr="006C4D6A">
        <w:rPr>
          <w:sz w:val="28"/>
          <w:szCs w:val="28"/>
        </w:rPr>
        <w:t xml:space="preserve">). Итоговая отметка за основную школу принимается на основе результатов государственной итоговой аттестации (ГИА) и  всех результатов (личностных, </w:t>
      </w:r>
      <w:proofErr w:type="spellStart"/>
      <w:r w:rsidRPr="006C4D6A">
        <w:rPr>
          <w:sz w:val="28"/>
          <w:szCs w:val="28"/>
        </w:rPr>
        <w:t>метапредметных</w:t>
      </w:r>
      <w:proofErr w:type="spellEnd"/>
      <w:r w:rsidRPr="006C4D6A">
        <w:rPr>
          <w:sz w:val="28"/>
          <w:szCs w:val="28"/>
        </w:rPr>
        <w:t>, предметных), накопленных в «</w:t>
      </w:r>
      <w:proofErr w:type="spellStart"/>
      <w:r w:rsidRPr="006C4D6A">
        <w:rPr>
          <w:sz w:val="28"/>
          <w:szCs w:val="28"/>
        </w:rPr>
        <w:t>Портфолио</w:t>
      </w:r>
      <w:proofErr w:type="spellEnd"/>
      <w:r w:rsidRPr="006C4D6A">
        <w:rPr>
          <w:sz w:val="28"/>
          <w:szCs w:val="28"/>
        </w:rPr>
        <w:t>» обучающегося за пять лет обучения в основной школе.</w:t>
      </w:r>
    </w:p>
    <w:p w:rsidR="006E6C70" w:rsidRPr="006C4D6A" w:rsidRDefault="006E6C70" w:rsidP="006E6C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C4D6A">
        <w:rPr>
          <w:sz w:val="28"/>
          <w:szCs w:val="28"/>
        </w:rPr>
        <w:t xml:space="preserve">.11. </w:t>
      </w:r>
      <w:proofErr w:type="gramStart"/>
      <w:r w:rsidRPr="006C4D6A">
        <w:rPr>
          <w:sz w:val="28"/>
          <w:szCs w:val="28"/>
        </w:rPr>
        <w:t>«Портфель личных достижений» обучающегося - обязательный компонент определения итоговой оценки результатов освоения основной образовательной программы основного общего образования, это сборник работ и результатов, которые показывают усилия, прогресс и достижения ученика в разных областях (учеба, творчество, общение, здоровье, полезный людям труд и т.д.), а также самоанализ обучающимся своих текущих достижений и недостатков, позволяющих самому определять цели своего дальнейшего развития.</w:t>
      </w:r>
      <w:proofErr w:type="gramEnd"/>
    </w:p>
    <w:p w:rsidR="006E6C70" w:rsidRPr="006C4D6A" w:rsidRDefault="006E6C70" w:rsidP="006E6C70">
      <w:pPr>
        <w:rPr>
          <w:b/>
          <w:sz w:val="28"/>
          <w:szCs w:val="28"/>
        </w:rPr>
      </w:pP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6C4D6A">
        <w:rPr>
          <w:b/>
          <w:sz w:val="28"/>
          <w:szCs w:val="28"/>
        </w:rPr>
        <w:t xml:space="preserve">. Права и обязанности участников промежуточной аттестации  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C4D6A">
        <w:rPr>
          <w:sz w:val="28"/>
          <w:szCs w:val="28"/>
        </w:rPr>
        <w:t>.1.Учащийся имеет право: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на своевременную информацию о сроках, формах, перечне предметов, выносимых на промежуточную аттестацию;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на ознакомление с вопросами, темами, подлежащими промежуточной аттестации;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на консультации учителя-предметника по вопросам, выносимым на промежуточную аттестацию;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в случае болезни - на отсрочку или освобождение (на основании медицинских документов) от промежуточной аттестации;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на повторную промежуточную аттестацию;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на независимую и объективную оценку  уровня знаний;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lastRenderedPageBreak/>
        <w:t>-на обращение с заявлением о несогласии с оценкой результатов промежуточной аттестации;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-на ознакомление с данным локал</w:t>
      </w:r>
      <w:r>
        <w:rPr>
          <w:sz w:val="28"/>
          <w:szCs w:val="28"/>
        </w:rPr>
        <w:t>ьным актом ОУ, учебным планом ОУ</w:t>
      </w:r>
      <w:r w:rsidRPr="006C4D6A">
        <w:rPr>
          <w:sz w:val="28"/>
          <w:szCs w:val="28"/>
        </w:rPr>
        <w:t>, годовым календарным графиком, критериями оценивания аттестационных испытаний.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C4D6A">
        <w:rPr>
          <w:sz w:val="28"/>
          <w:szCs w:val="28"/>
        </w:rPr>
        <w:t>.2.Учащийся обязан: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проходить аттестацию в установленные сроки и в порядке, установленном в данном локальном акте;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 xml:space="preserve">- в процессе аттестации выполнять обоснованные требования учителей и руководства </w:t>
      </w:r>
      <w:r>
        <w:rPr>
          <w:sz w:val="28"/>
          <w:szCs w:val="28"/>
        </w:rPr>
        <w:t>ОУ</w:t>
      </w:r>
      <w:r w:rsidRPr="006C4D6A">
        <w:rPr>
          <w:sz w:val="28"/>
          <w:szCs w:val="28"/>
        </w:rPr>
        <w:t>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ликвидировать академическую задолженность в установленные сроки.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C4D6A">
        <w:rPr>
          <w:sz w:val="28"/>
          <w:szCs w:val="28"/>
        </w:rPr>
        <w:t>.3.Родители (законные представители) учащегося имеют право: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на информацию о формах, сроках и перечне предметов, выносимых на промежуточную аттестацию;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ознакомление с нормативными документами, определяющими порядок проведения промежуточной аттестации, с критериями оценивания;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ознакомление с результатами аттестации их детей;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 xml:space="preserve">-обжалование результатов аттестации их ребенка в случае нарушения </w:t>
      </w:r>
      <w:r>
        <w:rPr>
          <w:sz w:val="28"/>
          <w:szCs w:val="28"/>
        </w:rPr>
        <w:t>ОУ</w:t>
      </w:r>
      <w:r w:rsidRPr="006C4D6A">
        <w:rPr>
          <w:sz w:val="28"/>
          <w:szCs w:val="28"/>
        </w:rPr>
        <w:t xml:space="preserve"> процедуры аттестации или неудовлетворенности результатами аттестации.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C4D6A">
        <w:rPr>
          <w:sz w:val="28"/>
          <w:szCs w:val="28"/>
        </w:rPr>
        <w:t>.4.Родители (законные представители) учащегося обязаны: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соблюдать порядок аттестации;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корректно и вежливо относиться к педагогам, участвующим в аттестации их ребенка;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осуществлять контроль успеваемости своего ребенка, результатов его аттестации.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C4D6A">
        <w:rPr>
          <w:sz w:val="28"/>
          <w:szCs w:val="28"/>
        </w:rPr>
        <w:t>.5.Учитель, осуществляющий промежуточную аттестацию, имеет право: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участвовать в разработке материалов для промежуточной аттестации учащихся;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lastRenderedPageBreak/>
        <w:t>-проводить аттестацию и оценивать качество усвоения учащимися содержания учебных программ, определять соответствие уровня подготовки учащихся требованиям стандартов;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давать педагогические рекомендации учащимся и их родителям (законным представителям) по освоению предмета.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C4D6A">
        <w:rPr>
          <w:sz w:val="28"/>
          <w:szCs w:val="28"/>
        </w:rPr>
        <w:t>.6. Учитель, осуществляющий промежуточную аттестацию, не имеет права: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использовать, при составлении заданий, учебный материал предмета, не предусмотренный учебной программой;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-оказывать психологическое давление на учащихся, проявлять недоброжелательное, некорректное отношение к ним.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C4D6A">
        <w:rPr>
          <w:sz w:val="28"/>
          <w:szCs w:val="28"/>
        </w:rPr>
        <w:t>.7.Учитель, осуществляющий промежуточную аттестацию, обязан: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-провести промежуточную аттестацию в соответствии с данным локальным актом;</w:t>
      </w:r>
    </w:p>
    <w:p w:rsidR="006E6C70" w:rsidRPr="006C4D6A" w:rsidRDefault="006E6C70" w:rsidP="006E6C70">
      <w:pPr>
        <w:jc w:val="both"/>
        <w:rPr>
          <w:sz w:val="28"/>
          <w:szCs w:val="28"/>
        </w:rPr>
      </w:pPr>
      <w:r w:rsidRPr="006C4D6A">
        <w:rPr>
          <w:sz w:val="28"/>
          <w:szCs w:val="28"/>
        </w:rPr>
        <w:t>- довести до сведения учащихся, их родителей (законных представителей) результаты промежуточной аттестации.</w:t>
      </w:r>
    </w:p>
    <w:p w:rsidR="006E6C70" w:rsidRPr="006C4D6A" w:rsidRDefault="006E6C70" w:rsidP="006E6C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C4D6A">
        <w:rPr>
          <w:sz w:val="28"/>
          <w:szCs w:val="28"/>
        </w:rPr>
        <w:t xml:space="preserve">.8.В случае неудовлетворительных результатов промежуточной аттестации родители учащегося (лица их заменяющие) уведомляются об этом под роспись в 1-дневный срок, с указанием даты ознакомления. </w:t>
      </w: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6C4D6A">
        <w:rPr>
          <w:b/>
          <w:sz w:val="28"/>
          <w:szCs w:val="28"/>
        </w:rPr>
        <w:t>.  Порядок утверждения и хранения материалов промежуточной аттестации учащихся</w:t>
      </w: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</w:p>
    <w:p w:rsidR="006E6C70" w:rsidRPr="006C4D6A" w:rsidRDefault="006E6C70" w:rsidP="006E6C70">
      <w:pPr>
        <w:autoSpaceDE w:val="0"/>
        <w:autoSpaceDN w:val="0"/>
        <w:ind w:firstLine="709"/>
        <w:jc w:val="both"/>
        <w:rPr>
          <w:spacing w:val="2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6C4D6A">
        <w:rPr>
          <w:color w:val="000000"/>
          <w:sz w:val="28"/>
          <w:szCs w:val="28"/>
        </w:rPr>
        <w:t>.1.</w:t>
      </w:r>
      <w:r w:rsidRPr="006C4D6A">
        <w:rPr>
          <w:spacing w:val="8"/>
          <w:sz w:val="28"/>
          <w:szCs w:val="28"/>
        </w:rPr>
        <w:t>Материа</w:t>
      </w:r>
      <w:r w:rsidRPr="006C4D6A">
        <w:rPr>
          <w:spacing w:val="8"/>
          <w:sz w:val="28"/>
          <w:szCs w:val="28"/>
        </w:rPr>
        <w:softHyphen/>
      </w:r>
      <w:r w:rsidRPr="006C4D6A">
        <w:rPr>
          <w:sz w:val="28"/>
          <w:szCs w:val="28"/>
        </w:rPr>
        <w:t>лы для проведения аттестационных испытаний</w:t>
      </w:r>
      <w:r w:rsidRPr="006C4D6A">
        <w:rPr>
          <w:spacing w:val="8"/>
          <w:sz w:val="28"/>
          <w:szCs w:val="28"/>
        </w:rPr>
        <w:t xml:space="preserve"> составляются учи</w:t>
      </w:r>
      <w:r w:rsidRPr="006C4D6A">
        <w:rPr>
          <w:spacing w:val="8"/>
          <w:sz w:val="28"/>
          <w:szCs w:val="28"/>
        </w:rPr>
        <w:softHyphen/>
        <w:t>телем с учетом требований ФКГОС,</w:t>
      </w:r>
      <w:r>
        <w:rPr>
          <w:spacing w:val="8"/>
          <w:sz w:val="28"/>
          <w:szCs w:val="28"/>
        </w:rPr>
        <w:t xml:space="preserve"> ФГОС,</w:t>
      </w:r>
      <w:r w:rsidRPr="006C4D6A">
        <w:rPr>
          <w:spacing w:val="8"/>
          <w:sz w:val="28"/>
          <w:szCs w:val="28"/>
        </w:rPr>
        <w:t xml:space="preserve"> программных требо</w:t>
      </w:r>
      <w:r w:rsidRPr="006C4D6A">
        <w:rPr>
          <w:spacing w:val="8"/>
          <w:sz w:val="28"/>
          <w:szCs w:val="28"/>
        </w:rPr>
        <w:softHyphen/>
        <w:t xml:space="preserve">ваний, </w:t>
      </w:r>
      <w:proofErr w:type="spellStart"/>
      <w:r w:rsidRPr="006C4D6A">
        <w:rPr>
          <w:spacing w:val="8"/>
          <w:sz w:val="28"/>
          <w:szCs w:val="28"/>
        </w:rPr>
        <w:t>профильности</w:t>
      </w:r>
      <w:proofErr w:type="spellEnd"/>
      <w:r w:rsidRPr="006C4D6A">
        <w:rPr>
          <w:spacing w:val="8"/>
          <w:sz w:val="28"/>
          <w:szCs w:val="28"/>
        </w:rPr>
        <w:t xml:space="preserve"> классов,</w:t>
      </w:r>
      <w:r w:rsidRPr="006C4D6A">
        <w:rPr>
          <w:spacing w:val="2"/>
          <w:sz w:val="28"/>
          <w:szCs w:val="28"/>
        </w:rPr>
        <w:t xml:space="preserve">  согласовываются на заседании учебно-методического объединения, утверждаются приказом директора О</w:t>
      </w:r>
      <w:r>
        <w:rPr>
          <w:spacing w:val="2"/>
          <w:sz w:val="28"/>
          <w:szCs w:val="28"/>
        </w:rPr>
        <w:t>У</w:t>
      </w:r>
      <w:r w:rsidRPr="006C4D6A">
        <w:rPr>
          <w:sz w:val="28"/>
          <w:szCs w:val="28"/>
        </w:rPr>
        <w:t xml:space="preserve"> до 25 апреля текущего учебного года.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6C4D6A">
        <w:rPr>
          <w:color w:val="000000"/>
          <w:sz w:val="28"/>
          <w:szCs w:val="28"/>
        </w:rPr>
        <w:t xml:space="preserve">.2.Аттестационные материалы после утверждения упаковываются в конверты, опечатываются, хранятся в сейфе </w:t>
      </w:r>
      <w:r>
        <w:rPr>
          <w:color w:val="000000"/>
          <w:sz w:val="28"/>
          <w:szCs w:val="28"/>
        </w:rPr>
        <w:t xml:space="preserve"> директора ОУ</w:t>
      </w:r>
      <w:r w:rsidRPr="006C4D6A">
        <w:rPr>
          <w:color w:val="000000"/>
          <w:sz w:val="28"/>
          <w:szCs w:val="28"/>
        </w:rPr>
        <w:t>. Вскрытие конвертов производится в аудитории в присутствии учащихся в день проведения аттестационных испытаний.</w:t>
      </w:r>
    </w:p>
    <w:p w:rsidR="006E6C70" w:rsidRPr="006C4D6A" w:rsidRDefault="006E6C70" w:rsidP="006E6C70">
      <w:pPr>
        <w:autoSpaceDE w:val="0"/>
        <w:autoSpaceDN w:val="0"/>
        <w:ind w:firstLine="709"/>
        <w:jc w:val="both"/>
        <w:rPr>
          <w:spacing w:val="8"/>
          <w:sz w:val="28"/>
          <w:szCs w:val="28"/>
        </w:rPr>
      </w:pPr>
      <w:r>
        <w:rPr>
          <w:spacing w:val="8"/>
          <w:sz w:val="28"/>
          <w:szCs w:val="28"/>
        </w:rPr>
        <w:lastRenderedPageBreak/>
        <w:t>9</w:t>
      </w:r>
      <w:r w:rsidRPr="006C4D6A">
        <w:rPr>
          <w:spacing w:val="8"/>
          <w:sz w:val="28"/>
          <w:szCs w:val="28"/>
        </w:rPr>
        <w:t>.3.Материалы для промежуточной аттестации учащихся включают в себя:</w:t>
      </w:r>
    </w:p>
    <w:p w:rsidR="006E6C70" w:rsidRPr="006C4D6A" w:rsidRDefault="006E6C70" w:rsidP="006E6C70">
      <w:pPr>
        <w:autoSpaceDE w:val="0"/>
        <w:autoSpaceDN w:val="0"/>
        <w:jc w:val="both"/>
        <w:rPr>
          <w:spacing w:val="8"/>
          <w:sz w:val="28"/>
          <w:szCs w:val="28"/>
        </w:rPr>
      </w:pPr>
      <w:r w:rsidRPr="006C4D6A">
        <w:rPr>
          <w:spacing w:val="8"/>
          <w:sz w:val="28"/>
          <w:szCs w:val="28"/>
        </w:rPr>
        <w:t>-</w:t>
      </w:r>
      <w:r w:rsidRPr="006C4D6A">
        <w:rPr>
          <w:color w:val="000000"/>
          <w:sz w:val="28"/>
          <w:szCs w:val="28"/>
        </w:rPr>
        <w:t xml:space="preserve"> пояснительную записку;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jc w:val="both"/>
        <w:rPr>
          <w:color w:val="000000"/>
          <w:sz w:val="28"/>
          <w:szCs w:val="28"/>
        </w:rPr>
      </w:pPr>
      <w:r w:rsidRPr="006C4D6A">
        <w:rPr>
          <w:sz w:val="28"/>
          <w:szCs w:val="28"/>
        </w:rPr>
        <w:t>- материалы для проведения промежуточной аттестации (</w:t>
      </w:r>
      <w:r w:rsidRPr="006C4D6A">
        <w:rPr>
          <w:color w:val="000000"/>
          <w:sz w:val="28"/>
          <w:szCs w:val="28"/>
        </w:rPr>
        <w:t xml:space="preserve">тексты письменных контрольных работ, диктантов и грамматических заданий к ним, изложений, темы сочинений, темы проектов, рефератов, нормативы по физической культуре, вопросы к итоговому опросу по билетам);  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>-решения практической части.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jc w:val="both"/>
        <w:rPr>
          <w:color w:val="000000"/>
          <w:sz w:val="28"/>
          <w:szCs w:val="28"/>
        </w:rPr>
      </w:pPr>
      <w:r w:rsidRPr="006C4D6A">
        <w:rPr>
          <w:color w:val="000000"/>
          <w:sz w:val="28"/>
          <w:szCs w:val="28"/>
        </w:rPr>
        <w:t>-критерии оценивания.</w:t>
      </w:r>
    </w:p>
    <w:p w:rsidR="006E6C70" w:rsidRPr="006C4D6A" w:rsidRDefault="006E6C70" w:rsidP="006E6C70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6C4D6A">
        <w:rPr>
          <w:color w:val="000000"/>
          <w:sz w:val="28"/>
          <w:szCs w:val="28"/>
        </w:rPr>
        <w:t xml:space="preserve">.4.После проведения промежуточной аттестации учителем составляется </w:t>
      </w:r>
      <w:r w:rsidRPr="006C4D6A">
        <w:rPr>
          <w:sz w:val="28"/>
          <w:szCs w:val="28"/>
        </w:rPr>
        <w:t xml:space="preserve">протокол проведения промежуточной аттестации с выставлением отметок в день аттестационных испытаний в устной форме, на следующий день - при письменной форме аттестации. </w:t>
      </w:r>
    </w:p>
    <w:p w:rsidR="006E6C70" w:rsidRPr="006C4D6A" w:rsidRDefault="006E6C70" w:rsidP="006E6C70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C4D6A">
        <w:rPr>
          <w:sz w:val="28"/>
          <w:szCs w:val="28"/>
        </w:rPr>
        <w:t>.5.</w:t>
      </w:r>
      <w:r w:rsidRPr="006C4D6A">
        <w:rPr>
          <w:spacing w:val="8"/>
          <w:sz w:val="28"/>
          <w:szCs w:val="28"/>
        </w:rPr>
        <w:t>Письменные аттестационные работы сдаются заместите</w:t>
      </w:r>
      <w:r w:rsidRPr="006C4D6A">
        <w:rPr>
          <w:spacing w:val="8"/>
          <w:sz w:val="28"/>
          <w:szCs w:val="28"/>
        </w:rPr>
        <w:softHyphen/>
      </w:r>
      <w:r w:rsidRPr="006C4D6A">
        <w:rPr>
          <w:sz w:val="28"/>
          <w:szCs w:val="28"/>
        </w:rPr>
        <w:t>лю директора ОО после про</w:t>
      </w:r>
      <w:r w:rsidRPr="006C4D6A">
        <w:rPr>
          <w:sz w:val="28"/>
          <w:szCs w:val="28"/>
        </w:rPr>
        <w:softHyphen/>
      </w:r>
      <w:r w:rsidRPr="006C4D6A">
        <w:rPr>
          <w:spacing w:val="8"/>
          <w:sz w:val="28"/>
          <w:szCs w:val="28"/>
        </w:rPr>
        <w:t xml:space="preserve">ведения промежуточной аттестации и выдаются им </w:t>
      </w:r>
      <w:r w:rsidRPr="006C4D6A">
        <w:rPr>
          <w:sz w:val="28"/>
          <w:szCs w:val="28"/>
        </w:rPr>
        <w:t xml:space="preserve">для проверки. </w:t>
      </w:r>
    </w:p>
    <w:p w:rsidR="006E6C70" w:rsidRPr="006C4D6A" w:rsidRDefault="006E6C70" w:rsidP="006E6C70">
      <w:pPr>
        <w:pStyle w:val="a5"/>
        <w:tabs>
          <w:tab w:val="num" w:pos="360"/>
        </w:tabs>
        <w:spacing w:before="0" w:after="0"/>
        <w:ind w:firstLine="709"/>
        <w:jc w:val="both"/>
        <w:rPr>
          <w:spacing w:val="8"/>
          <w:sz w:val="28"/>
          <w:szCs w:val="28"/>
        </w:rPr>
      </w:pPr>
      <w:r>
        <w:rPr>
          <w:spacing w:val="8"/>
          <w:sz w:val="28"/>
          <w:szCs w:val="28"/>
        </w:rPr>
        <w:t>9</w:t>
      </w:r>
      <w:r w:rsidRPr="006C4D6A">
        <w:rPr>
          <w:spacing w:val="8"/>
          <w:sz w:val="28"/>
          <w:szCs w:val="28"/>
        </w:rPr>
        <w:t>.6.Итоги промежуточной аттестации учащихся рассматри</w:t>
      </w:r>
      <w:r>
        <w:rPr>
          <w:spacing w:val="8"/>
          <w:sz w:val="28"/>
          <w:szCs w:val="28"/>
        </w:rPr>
        <w:t>ваются Педагогическим советом ОУ</w:t>
      </w:r>
      <w:r w:rsidRPr="006C4D6A">
        <w:rPr>
          <w:spacing w:val="8"/>
          <w:sz w:val="28"/>
          <w:szCs w:val="28"/>
        </w:rPr>
        <w:t xml:space="preserve">, утверждаются приказом директора </w:t>
      </w:r>
      <w:r>
        <w:rPr>
          <w:spacing w:val="8"/>
          <w:sz w:val="28"/>
          <w:szCs w:val="28"/>
        </w:rPr>
        <w:t>ОУ</w:t>
      </w:r>
      <w:r w:rsidRPr="006C4D6A">
        <w:rPr>
          <w:spacing w:val="8"/>
          <w:sz w:val="28"/>
          <w:szCs w:val="28"/>
        </w:rPr>
        <w:t>.</w:t>
      </w:r>
    </w:p>
    <w:p w:rsidR="006E6C70" w:rsidRPr="006C4D6A" w:rsidRDefault="006E6C70" w:rsidP="006E6C70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pacing w:val="8"/>
          <w:sz w:val="28"/>
          <w:szCs w:val="28"/>
        </w:rPr>
        <w:t>9</w:t>
      </w:r>
      <w:r w:rsidRPr="006C4D6A">
        <w:rPr>
          <w:spacing w:val="8"/>
          <w:sz w:val="28"/>
          <w:szCs w:val="28"/>
        </w:rPr>
        <w:t>.7.По окончании промежуточной аттестации учащихся все аттестационные</w:t>
      </w:r>
      <w:r w:rsidRPr="006C4D6A">
        <w:rPr>
          <w:sz w:val="28"/>
          <w:szCs w:val="28"/>
        </w:rPr>
        <w:t xml:space="preserve"> работы и аттестационные материалы </w:t>
      </w:r>
      <w:r w:rsidRPr="006C4D6A">
        <w:rPr>
          <w:spacing w:val="8"/>
          <w:sz w:val="28"/>
          <w:szCs w:val="28"/>
        </w:rPr>
        <w:t xml:space="preserve"> сдаются в архив </w:t>
      </w:r>
      <w:r>
        <w:rPr>
          <w:spacing w:val="8"/>
          <w:sz w:val="28"/>
          <w:szCs w:val="28"/>
        </w:rPr>
        <w:t>ОУ</w:t>
      </w:r>
      <w:r w:rsidRPr="006C4D6A">
        <w:rPr>
          <w:spacing w:val="8"/>
          <w:sz w:val="28"/>
          <w:szCs w:val="28"/>
        </w:rPr>
        <w:t xml:space="preserve"> и хранятся там один год.</w:t>
      </w:r>
    </w:p>
    <w:p w:rsidR="006E6C70" w:rsidRPr="006C4D6A" w:rsidRDefault="006E6C70" w:rsidP="006E6C70">
      <w:pPr>
        <w:autoSpaceDE w:val="0"/>
        <w:autoSpaceDN w:val="0"/>
        <w:ind w:firstLine="709"/>
        <w:jc w:val="both"/>
        <w:rPr>
          <w:spacing w:val="8"/>
          <w:sz w:val="28"/>
          <w:szCs w:val="28"/>
        </w:rPr>
      </w:pPr>
      <w:r>
        <w:rPr>
          <w:spacing w:val="8"/>
          <w:sz w:val="28"/>
          <w:szCs w:val="28"/>
        </w:rPr>
        <w:t>9</w:t>
      </w:r>
      <w:r w:rsidRPr="006C4D6A">
        <w:rPr>
          <w:spacing w:val="8"/>
          <w:sz w:val="28"/>
          <w:szCs w:val="28"/>
        </w:rPr>
        <w:t xml:space="preserve">.8.По окончании промежуточной аттестации учащихся протоколы промежуточной аттестации </w:t>
      </w:r>
      <w:r w:rsidRPr="006C4D6A">
        <w:rPr>
          <w:sz w:val="28"/>
          <w:szCs w:val="28"/>
        </w:rPr>
        <w:t xml:space="preserve">сдаются заместителю директора </w:t>
      </w:r>
      <w:r w:rsidRPr="006C4D6A">
        <w:rPr>
          <w:spacing w:val="8"/>
          <w:sz w:val="28"/>
          <w:szCs w:val="28"/>
        </w:rPr>
        <w:t>и хранятся в архиве пять лет.</w:t>
      </w:r>
    </w:p>
    <w:p w:rsidR="006E6C70" w:rsidRPr="006C4D6A" w:rsidRDefault="006E6C70" w:rsidP="006E6C70">
      <w:pPr>
        <w:jc w:val="both"/>
      </w:pPr>
    </w:p>
    <w:p w:rsidR="006E6C70" w:rsidRPr="006C4D6A" w:rsidRDefault="006E6C70" w:rsidP="006E6C70">
      <w:pPr>
        <w:jc w:val="both"/>
      </w:pPr>
    </w:p>
    <w:p w:rsidR="006E6C70" w:rsidRPr="006C4D6A" w:rsidRDefault="006E6C70" w:rsidP="006E6C70">
      <w:pPr>
        <w:rPr>
          <w:sz w:val="20"/>
          <w:szCs w:val="20"/>
        </w:rPr>
      </w:pPr>
    </w:p>
    <w:p w:rsidR="006E6C70" w:rsidRPr="006C4D6A" w:rsidRDefault="006E6C70" w:rsidP="006E6C70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№1</w:t>
      </w: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  <w:r w:rsidRPr="006C4D6A">
        <w:rPr>
          <w:b/>
          <w:sz w:val="28"/>
          <w:szCs w:val="28"/>
        </w:rPr>
        <w:t>Протокол</w:t>
      </w: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  <w:r w:rsidRPr="006C4D6A">
        <w:rPr>
          <w:b/>
          <w:sz w:val="28"/>
          <w:szCs w:val="28"/>
        </w:rPr>
        <w:t>аттестационных испытаний</w:t>
      </w:r>
    </w:p>
    <w:p w:rsidR="006E6C70" w:rsidRPr="006C4D6A" w:rsidRDefault="006E6C70" w:rsidP="006E6C70">
      <w:pPr>
        <w:jc w:val="center"/>
      </w:pPr>
    </w:p>
    <w:p w:rsidR="006E6C70" w:rsidRPr="006C4D6A" w:rsidRDefault="006E6C70" w:rsidP="006E6C70">
      <w:r w:rsidRPr="006C4D6A">
        <w:t>в _______________________________ классе</w:t>
      </w:r>
    </w:p>
    <w:p w:rsidR="006E6C70" w:rsidRPr="006C4D6A" w:rsidRDefault="006E6C70" w:rsidP="006E6C70"/>
    <w:p w:rsidR="006E6C70" w:rsidRPr="006C4D6A" w:rsidRDefault="006E6C70" w:rsidP="006E6C70">
      <w:r w:rsidRPr="006C4D6A">
        <w:lastRenderedPageBreak/>
        <w:t>по (предмет, курс, модуль) _____________________________________________________</w:t>
      </w:r>
    </w:p>
    <w:p w:rsidR="006E6C70" w:rsidRPr="006C4D6A" w:rsidRDefault="006E6C70" w:rsidP="006E6C70"/>
    <w:p w:rsidR="006E6C70" w:rsidRPr="006C4D6A" w:rsidRDefault="006E6C70" w:rsidP="006E6C70">
      <w:r w:rsidRPr="006C4D6A">
        <w:t>дата аттестационных испытаний__________________________________________________</w:t>
      </w:r>
    </w:p>
    <w:p w:rsidR="006E6C70" w:rsidRPr="006C4D6A" w:rsidRDefault="006E6C70" w:rsidP="006E6C70"/>
    <w:p w:rsidR="006E6C70" w:rsidRPr="006C4D6A" w:rsidRDefault="006E6C70" w:rsidP="006E6C70">
      <w:r w:rsidRPr="006C4D6A">
        <w:t>всего присутствует (чел.)________________________________________________________</w:t>
      </w:r>
    </w:p>
    <w:p w:rsidR="006E6C70" w:rsidRPr="006C4D6A" w:rsidRDefault="006E6C70" w:rsidP="006E6C70"/>
    <w:p w:rsidR="006E6C70" w:rsidRPr="006C4D6A" w:rsidRDefault="006E6C70" w:rsidP="006E6C70">
      <w:r w:rsidRPr="006C4D6A">
        <w:t>отсутствует ________ (чел.)________________________________(причина отсутствия)</w:t>
      </w:r>
    </w:p>
    <w:p w:rsidR="006E6C70" w:rsidRPr="006C4D6A" w:rsidRDefault="006E6C70" w:rsidP="006E6C70"/>
    <w:tbl>
      <w:tblPr>
        <w:tblStyle w:val="ac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pPr>
              <w:jc w:val="center"/>
            </w:pPr>
            <w:r w:rsidRPr="006C4D6A">
              <w:t xml:space="preserve">№ </w:t>
            </w:r>
            <w:proofErr w:type="spellStart"/>
            <w:proofErr w:type="gramStart"/>
            <w:r w:rsidRPr="006C4D6A">
              <w:t>п</w:t>
            </w:r>
            <w:proofErr w:type="spellEnd"/>
            <w:proofErr w:type="gramEnd"/>
            <w:r w:rsidRPr="006C4D6A">
              <w:t>/</w:t>
            </w:r>
            <w:proofErr w:type="spellStart"/>
            <w:r w:rsidRPr="006C4D6A">
              <w:t>п</w:t>
            </w:r>
            <w:proofErr w:type="spellEnd"/>
          </w:p>
        </w:tc>
        <w:tc>
          <w:tcPr>
            <w:tcW w:w="4110" w:type="dxa"/>
          </w:tcPr>
          <w:p w:rsidR="006E6C70" w:rsidRPr="006C4D6A" w:rsidRDefault="006E6C70" w:rsidP="000B1626">
            <w:pPr>
              <w:jc w:val="center"/>
            </w:pPr>
            <w:r w:rsidRPr="006C4D6A">
              <w:t>Ф.И.О.</w:t>
            </w:r>
          </w:p>
        </w:tc>
        <w:tc>
          <w:tcPr>
            <w:tcW w:w="2393" w:type="dxa"/>
          </w:tcPr>
          <w:p w:rsidR="006E6C70" w:rsidRPr="006C4D6A" w:rsidRDefault="006E6C70" w:rsidP="000B1626">
            <w:pPr>
              <w:jc w:val="center"/>
            </w:pPr>
            <w:r w:rsidRPr="006C4D6A">
              <w:t>Номер варианта, билета</w:t>
            </w:r>
          </w:p>
        </w:tc>
        <w:tc>
          <w:tcPr>
            <w:tcW w:w="2393" w:type="dxa"/>
          </w:tcPr>
          <w:p w:rsidR="006E6C70" w:rsidRPr="006C4D6A" w:rsidRDefault="006E6C70" w:rsidP="000B1626">
            <w:pPr>
              <w:jc w:val="center"/>
            </w:pPr>
            <w:r w:rsidRPr="006C4D6A">
              <w:t>Отметка</w:t>
            </w:r>
          </w:p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2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3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4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5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6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7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8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9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10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11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12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13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14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15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16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17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18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19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20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21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22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23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24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25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  <w:tc>
          <w:tcPr>
            <w:tcW w:w="2393" w:type="dxa"/>
          </w:tcPr>
          <w:p w:rsidR="006E6C70" w:rsidRPr="006C4D6A" w:rsidRDefault="006E6C70" w:rsidP="000B1626"/>
        </w:tc>
      </w:tr>
    </w:tbl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>
      <w:r w:rsidRPr="006C4D6A">
        <w:t>Председатель комиссии:  __________________________________________________</w:t>
      </w:r>
    </w:p>
    <w:p w:rsidR="006E6C70" w:rsidRPr="006C4D6A" w:rsidRDefault="006E6C70" w:rsidP="006E6C70">
      <w:pPr>
        <w:rPr>
          <w:sz w:val="20"/>
          <w:szCs w:val="20"/>
        </w:rPr>
      </w:pPr>
      <w:r w:rsidRPr="006C4D6A">
        <w:tab/>
      </w:r>
      <w:r w:rsidRPr="006C4D6A">
        <w:tab/>
      </w:r>
      <w:r w:rsidRPr="006C4D6A">
        <w:tab/>
      </w:r>
      <w:r w:rsidRPr="006C4D6A">
        <w:tab/>
      </w:r>
      <w:r w:rsidRPr="006C4D6A">
        <w:tab/>
      </w:r>
      <w:r w:rsidRPr="006C4D6A">
        <w:rPr>
          <w:sz w:val="20"/>
          <w:szCs w:val="20"/>
        </w:rPr>
        <w:t>Ф.И.О.,  подпись</w:t>
      </w:r>
    </w:p>
    <w:p w:rsidR="006E6C70" w:rsidRPr="006C4D6A" w:rsidRDefault="006E6C70" w:rsidP="006E6C70">
      <w:r w:rsidRPr="006C4D6A">
        <w:t xml:space="preserve">Члены комиссии:  </w:t>
      </w:r>
    </w:p>
    <w:p w:rsidR="006E6C70" w:rsidRPr="006C4D6A" w:rsidRDefault="006E6C70" w:rsidP="006E6C70">
      <w:r w:rsidRPr="006C4D6A">
        <w:t>1.</w:t>
      </w:r>
    </w:p>
    <w:p w:rsidR="006E6C70" w:rsidRPr="006C4D6A" w:rsidRDefault="006E6C70" w:rsidP="006E6C70">
      <w:r w:rsidRPr="006C4D6A">
        <w:t>2.</w:t>
      </w:r>
    </w:p>
    <w:p w:rsidR="006E6C70" w:rsidRPr="006C4D6A" w:rsidRDefault="006E6C70" w:rsidP="006E6C70">
      <w:r w:rsidRPr="006C4D6A">
        <w:lastRenderedPageBreak/>
        <w:t>3.</w:t>
      </w:r>
    </w:p>
    <w:p w:rsidR="006E6C70" w:rsidRPr="006C4D6A" w:rsidRDefault="006E6C70" w:rsidP="006E6C70">
      <w:pPr>
        <w:rPr>
          <w:sz w:val="20"/>
          <w:szCs w:val="20"/>
        </w:rPr>
      </w:pPr>
    </w:p>
    <w:p w:rsidR="006E6C70" w:rsidRPr="006C4D6A" w:rsidRDefault="006E6C70" w:rsidP="006E6C70">
      <w:pPr>
        <w:rPr>
          <w:sz w:val="20"/>
          <w:szCs w:val="20"/>
        </w:rPr>
      </w:pPr>
    </w:p>
    <w:p w:rsidR="006E6C70" w:rsidRPr="006C4D6A" w:rsidRDefault="006E6C70" w:rsidP="006E6C70">
      <w:pPr>
        <w:rPr>
          <w:sz w:val="20"/>
          <w:szCs w:val="20"/>
        </w:rPr>
      </w:pPr>
    </w:p>
    <w:p w:rsidR="006E6C70" w:rsidRPr="006C4D6A" w:rsidRDefault="006E6C70" w:rsidP="006E6C70">
      <w:pPr>
        <w:rPr>
          <w:sz w:val="20"/>
          <w:szCs w:val="20"/>
        </w:rPr>
      </w:pPr>
    </w:p>
    <w:p w:rsidR="006E6C70" w:rsidRPr="006C4D6A" w:rsidRDefault="006E6C70" w:rsidP="006E6C70">
      <w:pPr>
        <w:rPr>
          <w:sz w:val="20"/>
          <w:szCs w:val="20"/>
        </w:rPr>
      </w:pPr>
    </w:p>
    <w:p w:rsidR="006E6C70" w:rsidRPr="006C4D6A" w:rsidRDefault="006E6C70" w:rsidP="006E6C70">
      <w:pPr>
        <w:ind w:left="6372" w:firstLine="708"/>
        <w:jc w:val="center"/>
        <w:rPr>
          <w:sz w:val="20"/>
          <w:szCs w:val="20"/>
        </w:rPr>
      </w:pPr>
    </w:p>
    <w:p w:rsidR="006E6C70" w:rsidRPr="006C4D6A" w:rsidRDefault="006E6C70" w:rsidP="006E6C70">
      <w:pPr>
        <w:ind w:left="6372" w:firstLine="708"/>
        <w:jc w:val="center"/>
        <w:rPr>
          <w:sz w:val="20"/>
          <w:szCs w:val="20"/>
        </w:rPr>
      </w:pPr>
    </w:p>
    <w:p w:rsidR="006E6C70" w:rsidRPr="006C4D6A" w:rsidRDefault="006E6C70" w:rsidP="006E6C70">
      <w:pPr>
        <w:ind w:left="6372" w:firstLine="708"/>
        <w:jc w:val="center"/>
        <w:rPr>
          <w:sz w:val="20"/>
          <w:szCs w:val="20"/>
        </w:rPr>
      </w:pPr>
      <w:r w:rsidRPr="006C4D6A">
        <w:rPr>
          <w:sz w:val="20"/>
          <w:szCs w:val="20"/>
        </w:rPr>
        <w:t>Приложение №2</w:t>
      </w: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  <w:r w:rsidRPr="006C4D6A">
        <w:rPr>
          <w:b/>
          <w:sz w:val="28"/>
          <w:szCs w:val="28"/>
        </w:rPr>
        <w:t>Протокол</w:t>
      </w: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  <w:r w:rsidRPr="006C4D6A">
        <w:rPr>
          <w:b/>
          <w:sz w:val="28"/>
          <w:szCs w:val="28"/>
        </w:rPr>
        <w:t>аттестационных испытаний</w:t>
      </w:r>
    </w:p>
    <w:p w:rsidR="006E6C70" w:rsidRPr="006C4D6A" w:rsidRDefault="006E6C70" w:rsidP="006E6C70">
      <w:pPr>
        <w:jc w:val="center"/>
        <w:rPr>
          <w:b/>
          <w:sz w:val="28"/>
          <w:szCs w:val="28"/>
        </w:rPr>
      </w:pPr>
      <w:r w:rsidRPr="006C4D6A">
        <w:rPr>
          <w:b/>
          <w:sz w:val="28"/>
          <w:szCs w:val="28"/>
        </w:rPr>
        <w:t>(дополнительное образование)</w:t>
      </w:r>
    </w:p>
    <w:p w:rsidR="006E6C70" w:rsidRPr="006C4D6A" w:rsidRDefault="006E6C70" w:rsidP="006E6C70">
      <w:pPr>
        <w:jc w:val="center"/>
      </w:pPr>
    </w:p>
    <w:p w:rsidR="006E6C70" w:rsidRPr="006C4D6A" w:rsidRDefault="006E6C70" w:rsidP="006E6C70">
      <w:r w:rsidRPr="006C4D6A">
        <w:t>Объединение _________________________________________________________________</w:t>
      </w:r>
    </w:p>
    <w:p w:rsidR="006E6C70" w:rsidRPr="006C4D6A" w:rsidRDefault="006E6C70" w:rsidP="006E6C70"/>
    <w:p w:rsidR="006E6C70" w:rsidRPr="006C4D6A" w:rsidRDefault="006E6C70" w:rsidP="006E6C70">
      <w:r w:rsidRPr="006C4D6A">
        <w:t>Год изучения             ___________________________________________________________</w:t>
      </w:r>
    </w:p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>
      <w:r w:rsidRPr="006C4D6A">
        <w:t>дата аттестационных испытаний__________________________________________________</w:t>
      </w:r>
    </w:p>
    <w:p w:rsidR="006E6C70" w:rsidRPr="006C4D6A" w:rsidRDefault="006E6C70" w:rsidP="006E6C70"/>
    <w:p w:rsidR="006E6C70" w:rsidRPr="006C4D6A" w:rsidRDefault="006E6C70" w:rsidP="006E6C70">
      <w:r w:rsidRPr="006C4D6A">
        <w:t>всего присутствует (чел.)________________________________________________________</w:t>
      </w:r>
    </w:p>
    <w:p w:rsidR="006E6C70" w:rsidRPr="006C4D6A" w:rsidRDefault="006E6C70" w:rsidP="006E6C70"/>
    <w:p w:rsidR="006E6C70" w:rsidRPr="006C4D6A" w:rsidRDefault="006E6C70" w:rsidP="006E6C70">
      <w:r w:rsidRPr="006C4D6A">
        <w:t>отсутствует ________ (чел.)________________________________(причина отсутствия)</w:t>
      </w:r>
    </w:p>
    <w:p w:rsidR="006E6C70" w:rsidRPr="006C4D6A" w:rsidRDefault="006E6C70" w:rsidP="006E6C70"/>
    <w:tbl>
      <w:tblPr>
        <w:tblStyle w:val="ac"/>
        <w:tblW w:w="9606" w:type="dxa"/>
        <w:tblLook w:val="04A0"/>
      </w:tblPr>
      <w:tblGrid>
        <w:gridCol w:w="675"/>
        <w:gridCol w:w="4110"/>
        <w:gridCol w:w="4821"/>
      </w:tblGrid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pPr>
              <w:jc w:val="center"/>
            </w:pPr>
            <w:r w:rsidRPr="006C4D6A">
              <w:t xml:space="preserve">№ </w:t>
            </w:r>
            <w:proofErr w:type="spellStart"/>
            <w:proofErr w:type="gramStart"/>
            <w:r w:rsidRPr="006C4D6A">
              <w:t>п</w:t>
            </w:r>
            <w:proofErr w:type="spellEnd"/>
            <w:proofErr w:type="gramEnd"/>
            <w:r w:rsidRPr="006C4D6A">
              <w:t>/</w:t>
            </w:r>
            <w:proofErr w:type="spellStart"/>
            <w:r w:rsidRPr="006C4D6A">
              <w:t>п</w:t>
            </w:r>
            <w:proofErr w:type="spellEnd"/>
          </w:p>
        </w:tc>
        <w:tc>
          <w:tcPr>
            <w:tcW w:w="4110" w:type="dxa"/>
          </w:tcPr>
          <w:p w:rsidR="006E6C70" w:rsidRPr="006C4D6A" w:rsidRDefault="006E6C70" w:rsidP="000B1626">
            <w:pPr>
              <w:jc w:val="center"/>
            </w:pPr>
            <w:r w:rsidRPr="006C4D6A">
              <w:t>Ф.И.О.</w:t>
            </w:r>
          </w:p>
        </w:tc>
        <w:tc>
          <w:tcPr>
            <w:tcW w:w="4821" w:type="dxa"/>
          </w:tcPr>
          <w:p w:rsidR="006E6C70" w:rsidRPr="006C4D6A" w:rsidRDefault="006E6C70" w:rsidP="000B1626">
            <w:pPr>
              <w:jc w:val="center"/>
            </w:pPr>
            <w:r w:rsidRPr="006C4D6A">
              <w:t>Форма аттестационных испытаний</w:t>
            </w:r>
          </w:p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2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3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4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5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6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7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lastRenderedPageBreak/>
              <w:t>8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9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10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11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12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13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14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  <w:tr w:rsidR="006E6C70" w:rsidRPr="006C4D6A" w:rsidTr="000B1626">
        <w:tc>
          <w:tcPr>
            <w:tcW w:w="675" w:type="dxa"/>
          </w:tcPr>
          <w:p w:rsidR="006E6C70" w:rsidRPr="006C4D6A" w:rsidRDefault="006E6C70" w:rsidP="000B1626">
            <w:r w:rsidRPr="006C4D6A">
              <w:t>15</w:t>
            </w:r>
          </w:p>
        </w:tc>
        <w:tc>
          <w:tcPr>
            <w:tcW w:w="4110" w:type="dxa"/>
          </w:tcPr>
          <w:p w:rsidR="006E6C70" w:rsidRPr="006C4D6A" w:rsidRDefault="006E6C70" w:rsidP="000B1626"/>
        </w:tc>
        <w:tc>
          <w:tcPr>
            <w:tcW w:w="4821" w:type="dxa"/>
          </w:tcPr>
          <w:p w:rsidR="006E6C70" w:rsidRPr="006C4D6A" w:rsidRDefault="006E6C70" w:rsidP="000B1626"/>
        </w:tc>
      </w:tr>
    </w:tbl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>
      <w:pPr>
        <w:rPr>
          <w:sz w:val="20"/>
          <w:szCs w:val="20"/>
        </w:rPr>
      </w:pPr>
    </w:p>
    <w:p w:rsidR="006E6C70" w:rsidRPr="006C4D6A" w:rsidRDefault="006E6C70" w:rsidP="006E6C70">
      <w:pPr>
        <w:rPr>
          <w:sz w:val="20"/>
          <w:szCs w:val="20"/>
        </w:rPr>
      </w:pPr>
    </w:p>
    <w:p w:rsidR="006E6C70" w:rsidRPr="006C4D6A" w:rsidRDefault="006E6C70" w:rsidP="006E6C70">
      <w:r w:rsidRPr="006C4D6A">
        <w:t>Председатель комиссии:  __________________________________________________</w:t>
      </w:r>
    </w:p>
    <w:p w:rsidR="006E6C70" w:rsidRPr="006C4D6A" w:rsidRDefault="006E6C70" w:rsidP="006E6C70">
      <w:pPr>
        <w:rPr>
          <w:sz w:val="20"/>
          <w:szCs w:val="20"/>
        </w:rPr>
      </w:pPr>
      <w:r w:rsidRPr="006C4D6A">
        <w:tab/>
      </w:r>
      <w:r w:rsidRPr="006C4D6A">
        <w:tab/>
      </w:r>
      <w:r w:rsidRPr="006C4D6A">
        <w:tab/>
      </w:r>
      <w:r w:rsidRPr="006C4D6A">
        <w:tab/>
      </w:r>
      <w:r w:rsidRPr="006C4D6A">
        <w:tab/>
      </w:r>
      <w:r w:rsidRPr="006C4D6A">
        <w:rPr>
          <w:sz w:val="20"/>
          <w:szCs w:val="20"/>
        </w:rPr>
        <w:t>Ф.И.О.,  подпись</w:t>
      </w:r>
    </w:p>
    <w:p w:rsidR="006E6C70" w:rsidRPr="006C4D6A" w:rsidRDefault="006E6C70" w:rsidP="006E6C70">
      <w:r w:rsidRPr="006C4D6A">
        <w:t xml:space="preserve">Члены комиссии:  </w:t>
      </w:r>
    </w:p>
    <w:p w:rsidR="006E6C70" w:rsidRPr="006C4D6A" w:rsidRDefault="006E6C70" w:rsidP="006E6C70">
      <w:r w:rsidRPr="006C4D6A">
        <w:t>1.</w:t>
      </w:r>
    </w:p>
    <w:p w:rsidR="006E6C70" w:rsidRPr="006C4D6A" w:rsidRDefault="006E6C70" w:rsidP="006E6C70">
      <w:r w:rsidRPr="006C4D6A">
        <w:t>2.</w:t>
      </w:r>
    </w:p>
    <w:p w:rsidR="006E6C70" w:rsidRPr="006C4D6A" w:rsidRDefault="006E6C70" w:rsidP="006E6C70">
      <w:r w:rsidRPr="006C4D6A">
        <w:t>3.</w:t>
      </w:r>
    </w:p>
    <w:p w:rsidR="006E6C70" w:rsidRPr="006C4D6A" w:rsidRDefault="006E6C70" w:rsidP="006E6C70">
      <w:pPr>
        <w:rPr>
          <w:sz w:val="20"/>
          <w:szCs w:val="20"/>
        </w:rPr>
      </w:pPr>
    </w:p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>
      <w:pPr>
        <w:sectPr w:rsidR="006E6C70" w:rsidRPr="006C4D6A" w:rsidSect="00984B17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Pr="006C4D6A" w:rsidRDefault="006E6C70" w:rsidP="006E6C70">
      <w:pPr>
        <w:ind w:left="6372" w:firstLine="708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№3</w:t>
      </w:r>
    </w:p>
    <w:p w:rsidR="006E6C70" w:rsidRDefault="006E6C70" w:rsidP="006E6C70"/>
    <w:tbl>
      <w:tblPr>
        <w:tblW w:w="10139" w:type="dxa"/>
        <w:tblLook w:val="04A0"/>
      </w:tblPr>
      <w:tblGrid>
        <w:gridCol w:w="5353"/>
        <w:gridCol w:w="4786"/>
      </w:tblGrid>
      <w:tr w:rsidR="006E6C70" w:rsidTr="000B1626">
        <w:tc>
          <w:tcPr>
            <w:tcW w:w="5353" w:type="dxa"/>
          </w:tcPr>
          <w:p w:rsidR="006E6C70" w:rsidRDefault="006E6C70" w:rsidP="000B1626">
            <w:pPr>
              <w:tabs>
                <w:tab w:val="left" w:pos="2340"/>
              </w:tabs>
              <w:jc w:val="center"/>
            </w:pPr>
            <w:r>
              <w:t>Управление образования</w:t>
            </w:r>
          </w:p>
          <w:p w:rsidR="006E6C70" w:rsidRDefault="006E6C70" w:rsidP="000B1626">
            <w:pPr>
              <w:tabs>
                <w:tab w:val="left" w:pos="2340"/>
              </w:tabs>
            </w:pPr>
            <w:r>
              <w:t xml:space="preserve">             администрации Белгородского района</w:t>
            </w:r>
          </w:p>
          <w:p w:rsidR="006E6C70" w:rsidRDefault="006E6C70" w:rsidP="000B1626">
            <w:pPr>
              <w:tabs>
                <w:tab w:val="left" w:pos="234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муниципальное общеобразовательное </w:t>
            </w:r>
          </w:p>
          <w:p w:rsidR="006E6C70" w:rsidRDefault="006E6C70" w:rsidP="000B1626">
            <w:pPr>
              <w:tabs>
                <w:tab w:val="left" w:pos="2340"/>
              </w:tabs>
              <w:jc w:val="center"/>
              <w:rPr>
                <w:b/>
              </w:rPr>
            </w:pPr>
            <w:r>
              <w:rPr>
                <w:b/>
              </w:rPr>
              <w:t>учреждение «</w:t>
            </w:r>
            <w:proofErr w:type="spellStart"/>
            <w:r>
              <w:rPr>
                <w:b/>
              </w:rPr>
              <w:t>Тавровская</w:t>
            </w:r>
            <w:proofErr w:type="spellEnd"/>
            <w:r>
              <w:rPr>
                <w:b/>
              </w:rPr>
              <w:t xml:space="preserve"> средняя общеобразовательная школа им. А.Г. </w:t>
            </w:r>
            <w:proofErr w:type="spellStart"/>
            <w:r>
              <w:rPr>
                <w:b/>
              </w:rPr>
              <w:t>Ачкасова</w:t>
            </w:r>
            <w:proofErr w:type="spellEnd"/>
            <w:r>
              <w:rPr>
                <w:b/>
              </w:rPr>
              <w:t xml:space="preserve"> Белгородского района Белгородской области»</w:t>
            </w:r>
          </w:p>
          <w:p w:rsidR="006E6C70" w:rsidRDefault="006E6C70" w:rsidP="000B1626">
            <w:pPr>
              <w:tabs>
                <w:tab w:val="left" w:pos="2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308504, Белгородская область, </w:t>
            </w:r>
            <w:proofErr w:type="gramStart"/>
            <w:r>
              <w:rPr>
                <w:sz w:val="18"/>
                <w:szCs w:val="18"/>
              </w:rPr>
              <w:t>Белгородский</w:t>
            </w:r>
            <w:proofErr w:type="gramEnd"/>
          </w:p>
          <w:p w:rsidR="006E6C70" w:rsidRDefault="006E6C70" w:rsidP="000B1626">
            <w:pPr>
              <w:tabs>
                <w:tab w:val="left" w:pos="2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район, </w:t>
            </w:r>
            <w:proofErr w:type="spellStart"/>
            <w:r>
              <w:rPr>
                <w:sz w:val="18"/>
                <w:szCs w:val="18"/>
              </w:rPr>
              <w:t>с</w:t>
            </w:r>
            <w:proofErr w:type="gramStart"/>
            <w:r>
              <w:rPr>
                <w:sz w:val="18"/>
                <w:szCs w:val="18"/>
              </w:rPr>
              <w:t>.Т</w:t>
            </w:r>
            <w:proofErr w:type="gramEnd"/>
            <w:r>
              <w:rPr>
                <w:sz w:val="18"/>
                <w:szCs w:val="18"/>
              </w:rPr>
              <w:t>аврово</w:t>
            </w:r>
            <w:proofErr w:type="spellEnd"/>
            <w:r>
              <w:rPr>
                <w:sz w:val="18"/>
                <w:szCs w:val="18"/>
              </w:rPr>
              <w:t>, ул.Садовая, д.41А</w:t>
            </w:r>
          </w:p>
          <w:p w:rsidR="006E6C70" w:rsidRDefault="006E6C70" w:rsidP="000B1626">
            <w:pPr>
              <w:tabs>
                <w:tab w:val="left" w:pos="23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тел./ф. 8(4722) 29-35-73</w:t>
            </w:r>
          </w:p>
          <w:p w:rsidR="006E6C70" w:rsidRPr="006E6C70" w:rsidRDefault="006E6C70" w:rsidP="000B1626">
            <w:pPr>
              <w:tabs>
                <w:tab w:val="left" w:pos="2340"/>
              </w:tabs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е</w:t>
            </w:r>
            <w:proofErr w:type="gramEnd"/>
            <w:r w:rsidRPr="006E6C70"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  <w:lang w:val="de-DE"/>
              </w:rPr>
              <w:t>mail</w:t>
            </w:r>
            <w:proofErr w:type="spellEnd"/>
            <w:r w:rsidRPr="006E6C70">
              <w:rPr>
                <w:sz w:val="18"/>
                <w:szCs w:val="18"/>
              </w:rPr>
              <w:t xml:space="preserve">: </w:t>
            </w:r>
            <w:hyperlink r:id="rId6" w:history="1">
              <w:r>
                <w:rPr>
                  <w:rStyle w:val="af0"/>
                  <w:sz w:val="18"/>
                  <w:szCs w:val="18"/>
                  <w:lang w:val="de-DE"/>
                </w:rPr>
                <w:t>tavrsh</w:t>
              </w:r>
              <w:r w:rsidRPr="006E6C70">
                <w:rPr>
                  <w:rStyle w:val="af0"/>
                  <w:sz w:val="18"/>
                  <w:szCs w:val="18"/>
                </w:rPr>
                <w:t>@</w:t>
              </w:r>
              <w:r>
                <w:rPr>
                  <w:rStyle w:val="af0"/>
                  <w:sz w:val="18"/>
                  <w:szCs w:val="18"/>
                  <w:lang w:val="de-DE"/>
                </w:rPr>
                <w:t>yandex</w:t>
              </w:r>
              <w:r w:rsidRPr="006E6C70">
                <w:rPr>
                  <w:rStyle w:val="af0"/>
                  <w:sz w:val="18"/>
                  <w:szCs w:val="18"/>
                </w:rPr>
                <w:t>.</w:t>
              </w:r>
              <w:r>
                <w:rPr>
                  <w:rStyle w:val="af0"/>
                  <w:sz w:val="18"/>
                  <w:szCs w:val="18"/>
                  <w:lang w:val="de-DE"/>
                </w:rPr>
                <w:t>ru</w:t>
              </w:r>
            </w:hyperlink>
            <w:r w:rsidRPr="006E6C70">
              <w:rPr>
                <w:sz w:val="18"/>
                <w:szCs w:val="18"/>
              </w:rPr>
              <w:t xml:space="preserve">; </w:t>
            </w:r>
            <w:r>
              <w:rPr>
                <w:sz w:val="18"/>
                <w:szCs w:val="18"/>
                <w:lang w:val="en-US"/>
              </w:rPr>
              <w:t>http</w:t>
            </w:r>
            <w:r w:rsidRPr="006E6C70">
              <w:rPr>
                <w:sz w:val="18"/>
                <w:szCs w:val="18"/>
              </w:rPr>
              <w:t>://</w:t>
            </w:r>
            <w:proofErr w:type="spellStart"/>
            <w:r>
              <w:rPr>
                <w:sz w:val="18"/>
                <w:szCs w:val="18"/>
                <w:lang w:val="en-US"/>
              </w:rPr>
              <w:t>tavr</w:t>
            </w:r>
            <w:proofErr w:type="spellEnd"/>
            <w:r w:rsidRPr="006E6C70"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  <w:lang w:val="en-US"/>
              </w:rPr>
              <w:t>sh</w:t>
            </w:r>
            <w:proofErr w:type="spellEnd"/>
            <w:r w:rsidRPr="006E6C70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en-US"/>
              </w:rPr>
              <w:t>uobr</w:t>
            </w:r>
            <w:proofErr w:type="spellEnd"/>
            <w:r w:rsidRPr="006E6C70">
              <w:rPr>
                <w:sz w:val="18"/>
                <w:szCs w:val="18"/>
              </w:rPr>
              <w:t>.</w:t>
            </w:r>
            <w:proofErr w:type="spellStart"/>
            <w:r>
              <w:rPr>
                <w:sz w:val="18"/>
                <w:szCs w:val="18"/>
                <w:lang w:val="en-US"/>
              </w:rPr>
              <w:t>ru</w:t>
            </w:r>
            <w:proofErr w:type="spellEnd"/>
          </w:p>
          <w:p w:rsidR="006E6C70" w:rsidRDefault="006E6C70" w:rsidP="000B16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ОГРН 1033100501378, ИНН/КПП 3102016380/ 310201001</w:t>
            </w:r>
          </w:p>
          <w:p w:rsidR="006E6C70" w:rsidRDefault="006E6C70" w:rsidP="000B1626">
            <w:pPr>
              <w:tabs>
                <w:tab w:val="left" w:pos="2340"/>
              </w:tabs>
              <w:jc w:val="center"/>
              <w:rPr>
                <w:sz w:val="16"/>
                <w:szCs w:val="16"/>
              </w:rPr>
            </w:pPr>
          </w:p>
          <w:p w:rsidR="006E6C70" w:rsidRDefault="006E6C70" w:rsidP="000B1626">
            <w:pPr>
              <w:tabs>
                <w:tab w:val="left" w:pos="2340"/>
              </w:tabs>
              <w:jc w:val="center"/>
            </w:pPr>
            <w:r>
              <w:t xml:space="preserve"> «___» __________ 201__ г. № ____</w:t>
            </w:r>
          </w:p>
          <w:p w:rsidR="006E6C70" w:rsidRDefault="006E6C70" w:rsidP="000B1626">
            <w:pPr>
              <w:tabs>
                <w:tab w:val="left" w:pos="2340"/>
              </w:tabs>
              <w:jc w:val="center"/>
            </w:pPr>
            <w:r>
              <w:t>на №  _____ от ___._____.201__г.</w:t>
            </w:r>
          </w:p>
          <w:p w:rsidR="006E6C70" w:rsidRDefault="006E6C70" w:rsidP="000B1626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6E6C70" w:rsidRDefault="006E6C70" w:rsidP="000B1626">
            <w:pPr>
              <w:ind w:left="254" w:firstLine="63"/>
              <w:jc w:val="center"/>
              <w:rPr>
                <w:b/>
                <w:sz w:val="27"/>
                <w:szCs w:val="27"/>
              </w:rPr>
            </w:pPr>
          </w:p>
          <w:p w:rsidR="006E6C70" w:rsidRDefault="006E6C70" w:rsidP="000B1626">
            <w:pPr>
              <w:ind w:left="254" w:firstLine="63"/>
              <w:jc w:val="center"/>
              <w:rPr>
                <w:b/>
                <w:sz w:val="27"/>
                <w:szCs w:val="27"/>
              </w:rPr>
            </w:pPr>
          </w:p>
          <w:p w:rsidR="006E6C70" w:rsidRDefault="006E6C70" w:rsidP="000B1626">
            <w:pPr>
              <w:tabs>
                <w:tab w:val="left" w:pos="1005"/>
              </w:tabs>
              <w:ind w:left="254" w:firstLine="63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ab/>
            </w:r>
          </w:p>
          <w:p w:rsidR="006E6C70" w:rsidRDefault="006E6C70" w:rsidP="000B1626">
            <w:pPr>
              <w:ind w:left="254" w:firstLine="63"/>
              <w:jc w:val="center"/>
              <w:rPr>
                <w:sz w:val="28"/>
                <w:szCs w:val="28"/>
              </w:rPr>
            </w:pPr>
          </w:p>
        </w:tc>
      </w:tr>
    </w:tbl>
    <w:p w:rsidR="006E6C70" w:rsidRDefault="006E6C70" w:rsidP="006E6C70"/>
    <w:p w:rsidR="006E6C70" w:rsidRDefault="006E6C70" w:rsidP="006E6C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  <w:r w:rsidRPr="00580563">
        <w:rPr>
          <w:b/>
          <w:sz w:val="28"/>
          <w:szCs w:val="28"/>
        </w:rPr>
        <w:t xml:space="preserve"> о прохождении </w:t>
      </w:r>
    </w:p>
    <w:p w:rsidR="006E6C70" w:rsidRDefault="006E6C70" w:rsidP="006E6C70">
      <w:pPr>
        <w:jc w:val="center"/>
        <w:rPr>
          <w:b/>
          <w:sz w:val="28"/>
          <w:szCs w:val="28"/>
        </w:rPr>
      </w:pPr>
      <w:r w:rsidRPr="00580563">
        <w:rPr>
          <w:b/>
          <w:sz w:val="28"/>
          <w:szCs w:val="28"/>
        </w:rPr>
        <w:t>промежуточной аттестации</w:t>
      </w:r>
    </w:p>
    <w:p w:rsidR="006E6C70" w:rsidRDefault="006E6C70" w:rsidP="006E6C7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экстерном</w:t>
      </w:r>
    </w:p>
    <w:p w:rsidR="006E6C70" w:rsidRDefault="006E6C70" w:rsidP="006E6C70">
      <w:pPr>
        <w:jc w:val="both"/>
        <w:rPr>
          <w:b/>
          <w:sz w:val="28"/>
          <w:szCs w:val="28"/>
        </w:rPr>
      </w:pPr>
    </w:p>
    <w:p w:rsidR="006E6C70" w:rsidRDefault="006E6C70" w:rsidP="006E6C70">
      <w:pPr>
        <w:jc w:val="both"/>
        <w:rPr>
          <w:sz w:val="28"/>
          <w:szCs w:val="28"/>
        </w:rPr>
      </w:pPr>
      <w:r w:rsidRPr="00580563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</w:t>
      </w:r>
      <w:r w:rsidRPr="00580563">
        <w:rPr>
          <w:sz w:val="28"/>
          <w:szCs w:val="28"/>
        </w:rPr>
        <w:t xml:space="preserve">  _________</w:t>
      </w:r>
      <w:r>
        <w:rPr>
          <w:sz w:val="28"/>
          <w:szCs w:val="28"/>
        </w:rPr>
        <w:t>________</w:t>
      </w:r>
      <w:r w:rsidRPr="00580563">
        <w:rPr>
          <w:sz w:val="28"/>
          <w:szCs w:val="28"/>
        </w:rPr>
        <w:t xml:space="preserve"> </w:t>
      </w:r>
    </w:p>
    <w:p w:rsidR="006E6C70" w:rsidRPr="00A3333C" w:rsidRDefault="006E6C70" w:rsidP="006E6C70">
      <w:pPr>
        <w:jc w:val="center"/>
      </w:pPr>
      <w:r>
        <w:t xml:space="preserve">                                         </w:t>
      </w:r>
      <w:r w:rsidRPr="00A3333C">
        <w:t>Ф.И.О.</w:t>
      </w:r>
      <w:r>
        <w:t xml:space="preserve"> экстерна                                                                      дата рождения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E6C70" w:rsidRPr="00580563" w:rsidRDefault="006E6C70" w:rsidP="006E6C70">
      <w:pPr>
        <w:jc w:val="both"/>
        <w:rPr>
          <w:sz w:val="28"/>
          <w:szCs w:val="28"/>
        </w:rPr>
      </w:pPr>
      <w:r w:rsidRPr="00580563">
        <w:rPr>
          <w:sz w:val="28"/>
          <w:szCs w:val="28"/>
        </w:rPr>
        <w:t>в том, что</w:t>
      </w:r>
      <w:r>
        <w:rPr>
          <w:sz w:val="28"/>
          <w:szCs w:val="28"/>
        </w:rPr>
        <w:t xml:space="preserve"> </w:t>
      </w:r>
      <w:r w:rsidRPr="00580563">
        <w:rPr>
          <w:sz w:val="28"/>
          <w:szCs w:val="28"/>
        </w:rPr>
        <w:t xml:space="preserve">в период </w:t>
      </w:r>
      <w:proofErr w:type="gramStart"/>
      <w:r w:rsidRPr="00580563">
        <w:rPr>
          <w:sz w:val="28"/>
          <w:szCs w:val="28"/>
        </w:rPr>
        <w:t>с</w:t>
      </w:r>
      <w:proofErr w:type="gramEnd"/>
      <w:r w:rsidRPr="00580563">
        <w:rPr>
          <w:sz w:val="28"/>
          <w:szCs w:val="28"/>
        </w:rPr>
        <w:t xml:space="preserve"> __________ </w:t>
      </w:r>
      <w:proofErr w:type="gramStart"/>
      <w:r w:rsidRPr="00580563">
        <w:rPr>
          <w:sz w:val="28"/>
          <w:szCs w:val="28"/>
        </w:rPr>
        <w:t>по</w:t>
      </w:r>
      <w:proofErr w:type="gramEnd"/>
      <w:r w:rsidRPr="00580563">
        <w:rPr>
          <w:sz w:val="28"/>
          <w:szCs w:val="28"/>
        </w:rPr>
        <w:t xml:space="preserve"> ______________ он (она) прошел</w:t>
      </w:r>
      <w:r>
        <w:rPr>
          <w:sz w:val="28"/>
          <w:szCs w:val="28"/>
        </w:rPr>
        <w:t xml:space="preserve"> </w:t>
      </w:r>
      <w:r w:rsidRPr="00580563">
        <w:rPr>
          <w:sz w:val="28"/>
          <w:szCs w:val="28"/>
        </w:rPr>
        <w:t xml:space="preserve">(прошла) промежуточную аттестацию по предметам учебного плана </w:t>
      </w:r>
      <w:r>
        <w:rPr>
          <w:sz w:val="28"/>
          <w:szCs w:val="28"/>
        </w:rPr>
        <w:t>МОУ «</w:t>
      </w:r>
      <w:proofErr w:type="spellStart"/>
      <w:r>
        <w:rPr>
          <w:sz w:val="28"/>
          <w:szCs w:val="28"/>
        </w:rPr>
        <w:t>Тавровская</w:t>
      </w:r>
      <w:proofErr w:type="spellEnd"/>
      <w:r>
        <w:rPr>
          <w:sz w:val="28"/>
          <w:szCs w:val="28"/>
        </w:rPr>
        <w:t xml:space="preserve"> СОШ» </w:t>
      </w:r>
      <w:r w:rsidRPr="00580563">
        <w:rPr>
          <w:sz w:val="28"/>
          <w:szCs w:val="28"/>
        </w:rPr>
        <w:t>20___/ 20___ учебного года за _______ класс:</w:t>
      </w:r>
    </w:p>
    <w:p w:rsidR="006E6C70" w:rsidRDefault="006E6C70" w:rsidP="006E6C70">
      <w:pPr>
        <w:jc w:val="both"/>
        <w:rPr>
          <w:b/>
          <w:sz w:val="28"/>
          <w:szCs w:val="28"/>
        </w:rPr>
      </w:pPr>
    </w:p>
    <w:p w:rsidR="006E6C70" w:rsidRDefault="006E6C70" w:rsidP="006E6C70">
      <w:pPr>
        <w:jc w:val="both"/>
        <w:rPr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595"/>
        <w:gridCol w:w="4134"/>
        <w:gridCol w:w="4842"/>
      </w:tblGrid>
      <w:tr w:rsidR="006E6C70" w:rsidTr="000B1626">
        <w:tc>
          <w:tcPr>
            <w:tcW w:w="603" w:type="dxa"/>
          </w:tcPr>
          <w:p w:rsidR="006E6C70" w:rsidRDefault="006E6C70" w:rsidP="000B1626">
            <w:pPr>
              <w:jc w:val="center"/>
              <w:rPr>
                <w:b/>
              </w:rPr>
            </w:pPr>
          </w:p>
          <w:p w:rsidR="006E6C70" w:rsidRDefault="006E6C70" w:rsidP="000B1626">
            <w:pPr>
              <w:jc w:val="center"/>
              <w:rPr>
                <w:b/>
              </w:rPr>
            </w:pPr>
          </w:p>
        </w:tc>
        <w:tc>
          <w:tcPr>
            <w:tcW w:w="4263" w:type="dxa"/>
          </w:tcPr>
          <w:p w:rsidR="006E6C70" w:rsidRDefault="006E6C70" w:rsidP="000B1626">
            <w:pPr>
              <w:jc w:val="center"/>
              <w:rPr>
                <w:b/>
              </w:rPr>
            </w:pPr>
            <w:r>
              <w:rPr>
                <w:b/>
              </w:rPr>
              <w:t>Предметы учебного плана</w:t>
            </w:r>
          </w:p>
          <w:p w:rsidR="006E6C70" w:rsidRDefault="006E6C70" w:rsidP="000B1626">
            <w:pPr>
              <w:jc w:val="center"/>
              <w:rPr>
                <w:b/>
              </w:rPr>
            </w:pPr>
            <w:r>
              <w:rPr>
                <w:b/>
              </w:rPr>
              <w:t>МОУ «</w:t>
            </w:r>
            <w:proofErr w:type="spellStart"/>
            <w:r>
              <w:rPr>
                <w:b/>
              </w:rPr>
              <w:t>Тавровская</w:t>
            </w:r>
            <w:proofErr w:type="spellEnd"/>
            <w:r>
              <w:rPr>
                <w:b/>
              </w:rPr>
              <w:t xml:space="preserve"> СОШ»</w:t>
            </w:r>
          </w:p>
        </w:tc>
        <w:tc>
          <w:tcPr>
            <w:tcW w:w="4988" w:type="dxa"/>
          </w:tcPr>
          <w:p w:rsidR="006E6C70" w:rsidRDefault="006E6C70" w:rsidP="000B1626">
            <w:pPr>
              <w:jc w:val="center"/>
              <w:rPr>
                <w:b/>
              </w:rPr>
            </w:pPr>
            <w:r>
              <w:rPr>
                <w:b/>
              </w:rPr>
              <w:t>Результаты промежуточной аттестации</w:t>
            </w: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1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2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3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4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5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6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7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8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9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10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11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12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13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14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  <w:tr w:rsidR="006E6C70" w:rsidTr="000B1626">
        <w:tc>
          <w:tcPr>
            <w:tcW w:w="603" w:type="dxa"/>
          </w:tcPr>
          <w:p w:rsidR="006E6C70" w:rsidRPr="00A3333C" w:rsidRDefault="006E6C70" w:rsidP="000B1626">
            <w:pPr>
              <w:jc w:val="both"/>
            </w:pPr>
            <w:r w:rsidRPr="00A3333C">
              <w:t>15</w:t>
            </w:r>
          </w:p>
        </w:tc>
        <w:tc>
          <w:tcPr>
            <w:tcW w:w="4263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  <w:tc>
          <w:tcPr>
            <w:tcW w:w="4988" w:type="dxa"/>
          </w:tcPr>
          <w:p w:rsidR="006E6C70" w:rsidRDefault="006E6C70" w:rsidP="000B1626">
            <w:pPr>
              <w:jc w:val="both"/>
              <w:rPr>
                <w:b/>
              </w:rPr>
            </w:pPr>
          </w:p>
        </w:tc>
      </w:tr>
    </w:tbl>
    <w:p w:rsidR="006E6C70" w:rsidRDefault="006E6C70" w:rsidP="006E6C70">
      <w:pPr>
        <w:jc w:val="both"/>
        <w:rPr>
          <w:b/>
        </w:rPr>
      </w:pPr>
    </w:p>
    <w:p w:rsidR="006E6C70" w:rsidRDefault="006E6C70" w:rsidP="006E6C70">
      <w:pPr>
        <w:jc w:val="both"/>
        <w:rPr>
          <w:b/>
        </w:rPr>
      </w:pPr>
    </w:p>
    <w:p w:rsidR="006E6C70" w:rsidRDefault="006E6C70" w:rsidP="006E6C70">
      <w:pPr>
        <w:jc w:val="both"/>
        <w:rPr>
          <w:b/>
        </w:rPr>
      </w:pPr>
    </w:p>
    <w:p w:rsidR="006E6C70" w:rsidRDefault="006E6C70" w:rsidP="006E6C70">
      <w:pPr>
        <w:jc w:val="both"/>
        <w:rPr>
          <w:b/>
        </w:rPr>
      </w:pPr>
    </w:p>
    <w:p w:rsidR="006E6C70" w:rsidRPr="00A3333C" w:rsidRDefault="006E6C70" w:rsidP="006E6C70">
      <w:pPr>
        <w:jc w:val="both"/>
      </w:pPr>
      <w:r w:rsidRPr="00A3333C">
        <w:t>Директор МОУ «</w:t>
      </w:r>
      <w:proofErr w:type="spellStart"/>
      <w:r w:rsidRPr="00A3333C">
        <w:t>Тавровская</w:t>
      </w:r>
      <w:proofErr w:type="spellEnd"/>
      <w:r w:rsidRPr="00A3333C">
        <w:t xml:space="preserve"> СОШ»</w:t>
      </w:r>
      <w:r w:rsidRPr="00A3333C">
        <w:tab/>
      </w:r>
      <w:r w:rsidRPr="00A3333C">
        <w:tab/>
      </w:r>
      <w:r w:rsidRPr="00A3333C">
        <w:tab/>
      </w:r>
      <w:r w:rsidRPr="00A3333C">
        <w:tab/>
      </w:r>
      <w:r w:rsidRPr="00A3333C">
        <w:tab/>
      </w:r>
      <w:r w:rsidRPr="00A3333C">
        <w:tab/>
        <w:t>Д.Р.Иткина</w:t>
      </w: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Pr="006C4D6A" w:rsidRDefault="006E6C70" w:rsidP="006E6C70">
      <w:pPr>
        <w:ind w:left="6372" w:firstLine="708"/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№4</w:t>
      </w:r>
    </w:p>
    <w:p w:rsidR="006E6C70" w:rsidRPr="006C4D6A" w:rsidRDefault="006E6C70" w:rsidP="006E6C70"/>
    <w:p w:rsidR="006E6C70" w:rsidRPr="006C4D6A" w:rsidRDefault="006E6C70" w:rsidP="006E6C70">
      <w:pPr>
        <w:jc w:val="center"/>
        <w:rPr>
          <w:sz w:val="28"/>
          <w:szCs w:val="28"/>
        </w:rPr>
      </w:pPr>
      <w:r w:rsidRPr="006C4D6A">
        <w:rPr>
          <w:sz w:val="28"/>
          <w:szCs w:val="28"/>
        </w:rPr>
        <w:t xml:space="preserve">Карта </w:t>
      </w:r>
      <w:proofErr w:type="spellStart"/>
      <w:r w:rsidRPr="006C4D6A">
        <w:rPr>
          <w:sz w:val="28"/>
          <w:szCs w:val="28"/>
        </w:rPr>
        <w:t>сформированности</w:t>
      </w:r>
      <w:proofErr w:type="spellEnd"/>
      <w:r w:rsidRPr="006C4D6A">
        <w:rPr>
          <w:sz w:val="28"/>
          <w:szCs w:val="28"/>
        </w:rPr>
        <w:t xml:space="preserve"> предметных умений</w:t>
      </w:r>
    </w:p>
    <w:p w:rsidR="006E6C70" w:rsidRPr="006C4D6A" w:rsidRDefault="006E6C70" w:rsidP="006E6C70">
      <w:pPr>
        <w:jc w:val="center"/>
        <w:rPr>
          <w:sz w:val="28"/>
          <w:szCs w:val="28"/>
        </w:rPr>
      </w:pPr>
      <w:r w:rsidRPr="006C4D6A">
        <w:rPr>
          <w:sz w:val="28"/>
          <w:szCs w:val="28"/>
        </w:rPr>
        <w:t>Предмет______________________________</w:t>
      </w:r>
    </w:p>
    <w:p w:rsidR="006E6C70" w:rsidRPr="006C4D6A" w:rsidRDefault="006E6C70" w:rsidP="006E6C70">
      <w:pPr>
        <w:jc w:val="center"/>
        <w:rPr>
          <w:sz w:val="28"/>
          <w:szCs w:val="28"/>
        </w:rPr>
      </w:pPr>
      <w:r w:rsidRPr="006C4D6A">
        <w:rPr>
          <w:sz w:val="28"/>
          <w:szCs w:val="28"/>
        </w:rPr>
        <w:t>Класс_________________________________</w:t>
      </w:r>
    </w:p>
    <w:p w:rsidR="006E6C70" w:rsidRPr="006C4D6A" w:rsidRDefault="006E6C70" w:rsidP="006E6C70">
      <w:pPr>
        <w:jc w:val="center"/>
        <w:rPr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650"/>
        <w:gridCol w:w="2796"/>
        <w:gridCol w:w="976"/>
        <w:gridCol w:w="976"/>
        <w:gridCol w:w="976"/>
        <w:gridCol w:w="976"/>
        <w:gridCol w:w="977"/>
        <w:gridCol w:w="1244"/>
      </w:tblGrid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  <w:r w:rsidRPr="006C4D6A">
              <w:rPr>
                <w:sz w:val="28"/>
                <w:szCs w:val="28"/>
              </w:rPr>
              <w:t>№</w:t>
            </w:r>
          </w:p>
        </w:tc>
        <w:tc>
          <w:tcPr>
            <w:tcW w:w="2879" w:type="dxa"/>
            <w:tcBorders>
              <w:tl2br w:val="single" w:sz="4" w:space="0" w:color="auto"/>
            </w:tcBorders>
          </w:tcPr>
          <w:p w:rsidR="006E6C70" w:rsidRPr="006C4D6A" w:rsidRDefault="006E6C70" w:rsidP="000B1626">
            <w:pPr>
              <w:tabs>
                <w:tab w:val="left" w:pos="1935"/>
              </w:tabs>
              <w:rPr>
                <w:sz w:val="28"/>
                <w:szCs w:val="28"/>
              </w:rPr>
            </w:pPr>
            <w:r w:rsidRPr="006C4D6A">
              <w:rPr>
                <w:sz w:val="28"/>
                <w:szCs w:val="28"/>
              </w:rPr>
              <w:tab/>
              <w:t>тема</w:t>
            </w:r>
          </w:p>
          <w:p w:rsidR="006E6C70" w:rsidRPr="006C4D6A" w:rsidRDefault="006E6C70" w:rsidP="000B1626">
            <w:pPr>
              <w:tabs>
                <w:tab w:val="left" w:pos="1935"/>
              </w:tabs>
              <w:rPr>
                <w:sz w:val="28"/>
                <w:szCs w:val="28"/>
              </w:rPr>
            </w:pPr>
            <w:r w:rsidRPr="006C4D6A">
              <w:rPr>
                <w:sz w:val="28"/>
                <w:szCs w:val="28"/>
              </w:rPr>
              <w:t>Ф.И.</w:t>
            </w:r>
          </w:p>
          <w:p w:rsidR="006E6C70" w:rsidRPr="006C4D6A" w:rsidRDefault="006E6C70" w:rsidP="000B1626">
            <w:pPr>
              <w:tabs>
                <w:tab w:val="left" w:pos="1935"/>
              </w:tabs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  <w:r w:rsidRPr="006C4D6A">
              <w:rPr>
                <w:sz w:val="28"/>
                <w:szCs w:val="28"/>
              </w:rPr>
              <w:t>итог</w:t>
            </w: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  <w:tr w:rsidR="006E6C70" w:rsidRPr="006C4D6A" w:rsidTr="000B1626">
        <w:tc>
          <w:tcPr>
            <w:tcW w:w="817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6E6C70" w:rsidRPr="006C4D6A" w:rsidRDefault="006E6C70" w:rsidP="000B1626">
            <w:pPr>
              <w:jc w:val="center"/>
              <w:rPr>
                <w:sz w:val="28"/>
                <w:szCs w:val="28"/>
              </w:rPr>
            </w:pPr>
          </w:p>
        </w:tc>
      </w:tr>
    </w:tbl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/>
    <w:p w:rsidR="006E6C70" w:rsidRPr="006C4D6A" w:rsidRDefault="006E6C70" w:rsidP="006E6C70">
      <w:pPr>
        <w:spacing w:line="15" w:lineRule="atLeast"/>
        <w:jc w:val="center"/>
        <w:rPr>
          <w:b/>
        </w:rPr>
      </w:pPr>
      <w:r w:rsidRPr="00B97B1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6.75pt;margin-top:-12.75pt;width:137.95pt;height:32.7pt;z-index:251660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" filled="f" stroked="f">
            <v:textbox style="mso-fit-shape-to-text:t">
              <w:txbxContent>
                <w:p w:rsidR="006E6C70" w:rsidRDefault="006E6C70" w:rsidP="006E6C70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6C4D6A">
        <w:rPr>
          <w:b/>
        </w:rPr>
        <w:t xml:space="preserve">Диагностическая  карта формирования УУД  ученика </w:t>
      </w:r>
      <w:proofErr w:type="spellStart"/>
      <w:r>
        <w:rPr>
          <w:b/>
        </w:rPr>
        <w:t>_____</w:t>
      </w:r>
      <w:r w:rsidRPr="006C4D6A">
        <w:rPr>
          <w:b/>
        </w:rPr>
        <w:t>класса</w:t>
      </w:r>
      <w:proofErr w:type="spellEnd"/>
    </w:p>
    <w:p w:rsidR="006E6C70" w:rsidRPr="006C4D6A" w:rsidRDefault="006E6C70" w:rsidP="006E6C70">
      <w:pPr>
        <w:spacing w:line="15" w:lineRule="atLeast"/>
        <w:jc w:val="right"/>
        <w:rPr>
          <w:b/>
        </w:rPr>
      </w:pPr>
      <w:r w:rsidRPr="006C4D6A">
        <w:rPr>
          <w:b/>
        </w:rPr>
        <w:t>ФИ ученика ______________________________ класс ___ «__»</w:t>
      </w:r>
    </w:p>
    <w:p w:rsidR="006E6C70" w:rsidRPr="006C4D6A" w:rsidRDefault="006E6C70" w:rsidP="006E6C70">
      <w:pPr>
        <w:spacing w:line="15" w:lineRule="atLeast"/>
        <w:jc w:val="right"/>
        <w:rPr>
          <w:b/>
        </w:rPr>
      </w:pPr>
    </w:p>
    <w:tbl>
      <w:tblPr>
        <w:tblpPr w:leftFromText="180" w:rightFromText="180" w:bottomFromText="200" w:vertAnchor="text" w:horzAnchor="margin" w:tblpY="86"/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"/>
        <w:gridCol w:w="197"/>
        <w:gridCol w:w="2644"/>
        <w:gridCol w:w="347"/>
        <w:gridCol w:w="3037"/>
        <w:gridCol w:w="12"/>
        <w:gridCol w:w="428"/>
        <w:gridCol w:w="95"/>
        <w:gridCol w:w="355"/>
        <w:gridCol w:w="7"/>
        <w:gridCol w:w="361"/>
        <w:gridCol w:w="147"/>
        <w:gridCol w:w="22"/>
        <w:gridCol w:w="162"/>
        <w:gridCol w:w="354"/>
        <w:gridCol w:w="39"/>
        <w:gridCol w:w="318"/>
        <w:gridCol w:w="229"/>
        <w:gridCol w:w="44"/>
        <w:gridCol w:w="19"/>
        <w:gridCol w:w="119"/>
        <w:gridCol w:w="445"/>
        <w:gridCol w:w="8"/>
      </w:tblGrid>
      <w:tr w:rsidR="006E6C70" w:rsidRPr="006C4D6A" w:rsidTr="000B1626">
        <w:trPr>
          <w:gridAfter w:val="1"/>
          <w:wAfter w:w="4" w:type="pct"/>
          <w:trHeight w:val="416"/>
        </w:trPr>
        <w:tc>
          <w:tcPr>
            <w:tcW w:w="4996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b/>
              </w:rPr>
            </w:pPr>
            <w:proofErr w:type="spellStart"/>
            <w:r w:rsidRPr="006C4D6A">
              <w:rPr>
                <w:b/>
              </w:rPr>
              <w:t>Регулитявные</w:t>
            </w:r>
            <w:proofErr w:type="spellEnd"/>
          </w:p>
        </w:tc>
      </w:tr>
      <w:tr w:rsidR="006E6C70" w:rsidRPr="006C4D6A" w:rsidTr="000B1626">
        <w:trPr>
          <w:gridAfter w:val="1"/>
          <w:wAfter w:w="4" w:type="pct"/>
          <w:trHeight w:val="416"/>
        </w:trPr>
        <w:tc>
          <w:tcPr>
            <w:tcW w:w="177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УУД</w:t>
            </w: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Учебный год</w:t>
            </w:r>
          </w:p>
        </w:tc>
        <w:tc>
          <w:tcPr>
            <w:tcW w:w="3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>2015-2016</w:t>
            </w:r>
          </w:p>
        </w:tc>
        <w:tc>
          <w:tcPr>
            <w:tcW w:w="3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>2016-2017</w:t>
            </w:r>
          </w:p>
        </w:tc>
        <w:tc>
          <w:tcPr>
            <w:tcW w:w="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>2017-2018</w:t>
            </w:r>
          </w:p>
        </w:tc>
      </w:tr>
      <w:tr w:rsidR="006E6C70" w:rsidRPr="006C4D6A" w:rsidTr="000B1626">
        <w:trPr>
          <w:gridAfter w:val="1"/>
          <w:wAfter w:w="4" w:type="pct"/>
          <w:trHeight w:val="692"/>
        </w:trPr>
        <w:tc>
          <w:tcPr>
            <w:tcW w:w="177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Критерии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</w:p>
        </w:tc>
      </w:tr>
      <w:tr w:rsidR="006E6C70" w:rsidRPr="006C4D6A" w:rsidTr="000B1626">
        <w:trPr>
          <w:gridAfter w:val="1"/>
          <w:wAfter w:w="4" w:type="pct"/>
          <w:trHeight w:val="812"/>
        </w:trPr>
        <w:tc>
          <w:tcPr>
            <w:tcW w:w="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1</w:t>
            </w:r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65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Определять и</w:t>
            </w:r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формулировать цель</w:t>
            </w:r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proofErr w:type="gramStart"/>
            <w:r w:rsidRPr="006C4D6A">
              <w:t>деятельности (понять</w:t>
            </w:r>
            <w:proofErr w:type="gramEnd"/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 xml:space="preserve">свои интересы, увидеть проблему, задачу, выразить еѐ словесно)  на уроках, внеурочной деятельности, </w:t>
            </w:r>
            <w:r w:rsidRPr="006C4D6A">
              <w:lastRenderedPageBreak/>
              <w:t>жизненных ситуациях</w:t>
            </w: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tabs>
                <w:tab w:val="right" w:leader="underscore" w:pos="8505"/>
              </w:tabs>
              <w:spacing w:line="15" w:lineRule="atLeast"/>
              <w:jc w:val="center"/>
            </w:pPr>
            <w:r w:rsidRPr="006C4D6A">
              <w:rPr>
                <w:rFonts w:eastAsia="Calibri"/>
              </w:rPr>
              <w:lastRenderedPageBreak/>
              <w:t xml:space="preserve">Умеет </w:t>
            </w:r>
            <w:r w:rsidRPr="006C4D6A">
              <w:rPr>
                <w:b/>
              </w:rPr>
              <w:t>с</w:t>
            </w:r>
            <w:r w:rsidRPr="006C4D6A">
              <w:rPr>
                <w:rFonts w:eastAsia="Calibri"/>
                <w:b/>
              </w:rPr>
              <w:t>амостоятельно</w:t>
            </w:r>
            <w:r w:rsidRPr="006C4D6A">
              <w:rPr>
                <w:rFonts w:eastAsia="Calibri"/>
              </w:rPr>
              <w:t xml:space="preserve">  поставить и сформулировать задание, определять его цель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806"/>
        </w:trPr>
        <w:tc>
          <w:tcPr>
            <w:tcW w:w="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65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</w:rPr>
              <w:t xml:space="preserve">Умеет </w:t>
            </w:r>
            <w:r w:rsidRPr="006C4D6A">
              <w:rPr>
                <w:b/>
              </w:rPr>
              <w:t>при помощи учителя</w:t>
            </w:r>
            <w:r w:rsidRPr="006C4D6A">
              <w:rPr>
                <w:rFonts w:eastAsia="Calibri"/>
              </w:rPr>
              <w:t xml:space="preserve">  поставить и сформулировать задание, определять его цель</w:t>
            </w:r>
            <w:r w:rsidRPr="006C4D6A">
              <w:t>. Иногда выполняет эти действия самостоятельно, но неуверенно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94"/>
        </w:trPr>
        <w:tc>
          <w:tcPr>
            <w:tcW w:w="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lastRenderedPageBreak/>
              <w:t>2</w:t>
            </w:r>
          </w:p>
        </w:tc>
        <w:tc>
          <w:tcPr>
            <w:tcW w:w="165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Составлять план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 xml:space="preserve">действий по </w:t>
            </w:r>
            <w:proofErr w:type="spellStart"/>
            <w:r w:rsidRPr="006C4D6A">
              <w:rPr>
                <w:rFonts w:ascii="Times New Roman" w:hAnsi="Times New Roman" w:cs="Times New Roman"/>
                <w:b w:val="0"/>
              </w:rPr>
              <w:t>решениюпроблемы</w:t>
            </w:r>
            <w:proofErr w:type="spellEnd"/>
            <w:r w:rsidRPr="006C4D6A">
              <w:rPr>
                <w:rFonts w:ascii="Times New Roman" w:hAnsi="Times New Roman" w:cs="Times New Roman"/>
                <w:b w:val="0"/>
              </w:rPr>
              <w:t xml:space="preserve"> (задачи) на уроках, внеурочной деятельности, жизненных ситуациях</w:t>
            </w: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</w:rPr>
              <w:t xml:space="preserve">Умеет </w:t>
            </w:r>
            <w:r w:rsidRPr="006C4D6A">
              <w:t>с</w:t>
            </w:r>
            <w:r w:rsidRPr="006C4D6A">
              <w:rPr>
                <w:rFonts w:eastAsia="Calibri"/>
                <w:b/>
              </w:rPr>
              <w:t xml:space="preserve">амостоятельно </w:t>
            </w:r>
            <w:r w:rsidRPr="006C4D6A">
              <w:rPr>
                <w:rFonts w:eastAsia="Calibri"/>
              </w:rPr>
              <w:t xml:space="preserve">прогнозировать результат, составлять алгоритм деятельности при решении </w:t>
            </w:r>
            <w:r w:rsidRPr="006C4D6A">
              <w:rPr>
                <w:rFonts w:eastAsia="Calibri"/>
                <w:b/>
              </w:rPr>
              <w:t xml:space="preserve">проблем </w:t>
            </w:r>
            <w:r w:rsidRPr="006C4D6A">
              <w:rPr>
                <w:b/>
              </w:rPr>
              <w:t xml:space="preserve">учебного, </w:t>
            </w:r>
            <w:r w:rsidRPr="006C4D6A">
              <w:rPr>
                <w:rFonts w:eastAsia="Calibri"/>
                <w:b/>
              </w:rPr>
              <w:t>творческого и поискового характера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164"/>
        </w:trPr>
        <w:tc>
          <w:tcPr>
            <w:tcW w:w="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65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</w:rPr>
              <w:t xml:space="preserve">Умеет </w:t>
            </w:r>
            <w:r w:rsidRPr="006C4D6A">
              <w:rPr>
                <w:b/>
              </w:rPr>
              <w:t>с</w:t>
            </w:r>
            <w:r w:rsidRPr="006C4D6A">
              <w:rPr>
                <w:rFonts w:eastAsia="Calibri"/>
                <w:b/>
              </w:rPr>
              <w:t xml:space="preserve">амостоятельно </w:t>
            </w:r>
            <w:r w:rsidRPr="006C4D6A">
              <w:rPr>
                <w:rFonts w:eastAsia="Calibri"/>
              </w:rPr>
              <w:t>прогнозировать результат</w:t>
            </w:r>
            <w:r w:rsidRPr="006C4D6A">
              <w:t xml:space="preserve"> в основном </w:t>
            </w:r>
            <w:r w:rsidRPr="006C4D6A">
              <w:rPr>
                <w:b/>
              </w:rPr>
              <w:t>учебных (по образцу) заданий</w:t>
            </w:r>
            <w:r w:rsidRPr="006C4D6A">
              <w:rPr>
                <w:rFonts w:eastAsia="Calibri"/>
              </w:rPr>
              <w:t>, планиро</w:t>
            </w:r>
            <w:r w:rsidRPr="006C4D6A">
              <w:t>вать алгоритм его выполнения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41"/>
        </w:trPr>
        <w:tc>
          <w:tcPr>
            <w:tcW w:w="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3</w:t>
            </w:r>
          </w:p>
        </w:tc>
        <w:tc>
          <w:tcPr>
            <w:tcW w:w="165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Соотносить результат своей деятельности с целью или с образцом, предложенным учителем</w:t>
            </w: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 xml:space="preserve">В процессе выполнения задания постоянно соотносит </w:t>
            </w:r>
            <w:r w:rsidRPr="006C4D6A">
              <w:rPr>
                <w:b/>
              </w:rPr>
              <w:t>промежуточные и конечные</w:t>
            </w:r>
            <w:r w:rsidRPr="006C4D6A">
              <w:t xml:space="preserve"> результаты своей деятельности с целью или с образцом, предложенным учителем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12"/>
        </w:trPr>
        <w:tc>
          <w:tcPr>
            <w:tcW w:w="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65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 xml:space="preserve">В процессе выполнения задания соотносит </w:t>
            </w:r>
            <w:r w:rsidRPr="006C4D6A">
              <w:rPr>
                <w:b/>
              </w:rPr>
              <w:t>конечные</w:t>
            </w:r>
            <w:r w:rsidRPr="006C4D6A">
              <w:t xml:space="preserve"> результаты своей деятельности с целью или с образцом, предложенным учителем – из-за этого теряет много времени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4</w:t>
            </w:r>
          </w:p>
        </w:tc>
        <w:tc>
          <w:tcPr>
            <w:tcW w:w="165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Самостоятельно осуществлять действия по реализации плана достижения цели, сверяясь с результатом</w:t>
            </w: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</w:rPr>
              <w:t xml:space="preserve">Умеет </w:t>
            </w:r>
            <w:r w:rsidRPr="006C4D6A">
              <w:rPr>
                <w:b/>
              </w:rPr>
              <w:t>с</w:t>
            </w:r>
            <w:r w:rsidRPr="006C4D6A">
              <w:rPr>
                <w:rFonts w:eastAsia="Calibri"/>
                <w:b/>
              </w:rPr>
              <w:t xml:space="preserve">амостоятельно </w:t>
            </w:r>
            <w:r w:rsidRPr="006C4D6A">
              <w:rPr>
                <w:rFonts w:eastAsia="Calibri"/>
              </w:rPr>
              <w:t>корректировать работу по ходу выполнения</w:t>
            </w:r>
            <w:r w:rsidRPr="006C4D6A">
              <w:t xml:space="preserve"> задания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65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proofErr w:type="spellStart"/>
            <w:r w:rsidRPr="006C4D6A">
              <w:rPr>
                <w:rFonts w:eastAsia="Calibri"/>
              </w:rPr>
              <w:t>Умееткорректировать</w:t>
            </w:r>
            <w:proofErr w:type="spellEnd"/>
            <w:r w:rsidRPr="006C4D6A">
              <w:rPr>
                <w:rFonts w:eastAsia="Calibri"/>
              </w:rPr>
              <w:t xml:space="preserve"> работу по ходу выполнения</w:t>
            </w:r>
            <w:r w:rsidRPr="006C4D6A">
              <w:t xml:space="preserve"> задания </w:t>
            </w:r>
            <w:r w:rsidRPr="006C4D6A">
              <w:rPr>
                <w:b/>
              </w:rPr>
              <w:t xml:space="preserve">при указании ему на ошибки извне </w:t>
            </w:r>
            <w:r w:rsidRPr="006C4D6A">
              <w:t>(учителем или одноклассниками)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5</w:t>
            </w:r>
          </w:p>
        </w:tc>
        <w:tc>
          <w:tcPr>
            <w:tcW w:w="165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Оценка результатов своей  работы.</w:t>
            </w: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</w:rPr>
              <w:t>Умеет</w:t>
            </w:r>
            <w:r w:rsidRPr="006C4D6A">
              <w:rPr>
                <w:b/>
              </w:rPr>
              <w:t xml:space="preserve"> с</w:t>
            </w:r>
            <w:r w:rsidRPr="006C4D6A">
              <w:rPr>
                <w:rFonts w:eastAsia="Calibri"/>
                <w:b/>
              </w:rPr>
              <w:t>амостоятельно</w:t>
            </w:r>
            <w:r w:rsidRPr="006C4D6A">
              <w:rPr>
                <w:rFonts w:eastAsia="Calibri"/>
              </w:rPr>
              <w:t xml:space="preserve"> оценивать</w:t>
            </w:r>
            <w:r w:rsidRPr="006C4D6A">
              <w:t xml:space="preserve"> результат своей работы. Умеет оценить действия других учеников, выделяет критерии оценки.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103"/>
        </w:trPr>
        <w:tc>
          <w:tcPr>
            <w:tcW w:w="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65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</w:rPr>
              <w:t>Умеет</w:t>
            </w:r>
            <w:r w:rsidRPr="006C4D6A">
              <w:rPr>
                <w:b/>
              </w:rPr>
              <w:t xml:space="preserve"> с</w:t>
            </w:r>
            <w:r w:rsidRPr="006C4D6A">
              <w:rPr>
                <w:rFonts w:eastAsia="Calibri"/>
                <w:b/>
              </w:rPr>
              <w:t>амостоятельно</w:t>
            </w:r>
            <w:r w:rsidRPr="006C4D6A">
              <w:rPr>
                <w:rFonts w:eastAsia="Calibri"/>
              </w:rPr>
              <w:t xml:space="preserve"> оценивать</w:t>
            </w:r>
            <w:r w:rsidRPr="006C4D6A">
              <w:t xml:space="preserve"> результат своей работы по предложенным учителем  критериям оценки. </w:t>
            </w:r>
            <w:r w:rsidRPr="006C4D6A">
              <w:rPr>
                <w:b/>
              </w:rPr>
              <w:t xml:space="preserve"> Умеет</w:t>
            </w:r>
            <w:r w:rsidRPr="006C4D6A">
              <w:t xml:space="preserve"> оценить действия других учеников.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1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65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20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Может с помощью учителя соотнести свою работу с готовым результатом, оценка необъективна.</w:t>
            </w: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381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b/>
              </w:rPr>
            </w:pPr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4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</w:trPr>
        <w:tc>
          <w:tcPr>
            <w:tcW w:w="4996" w:type="pct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b/>
                <w:bCs/>
                <w:i/>
              </w:rPr>
            </w:pPr>
            <w:r w:rsidRPr="006C4D6A">
              <w:rPr>
                <w:b/>
                <w:bCs/>
                <w:i/>
              </w:rPr>
              <w:t>Познавательные УУД</w:t>
            </w:r>
          </w:p>
        </w:tc>
      </w:tr>
      <w:tr w:rsidR="006E6C70" w:rsidRPr="006C4D6A" w:rsidTr="000B1626">
        <w:trPr>
          <w:gridAfter w:val="1"/>
          <w:wAfter w:w="4" w:type="pct"/>
          <w:trHeight w:val="470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№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УУД</w:t>
            </w: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Учебный год</w:t>
            </w:r>
          </w:p>
        </w:tc>
        <w:tc>
          <w:tcPr>
            <w:tcW w:w="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right"/>
              <w:outlineLvl w:val="0"/>
              <w:rPr>
                <w:sz w:val="20"/>
                <w:szCs w:val="20"/>
              </w:rPr>
            </w:pPr>
          </w:p>
        </w:tc>
        <w:tc>
          <w:tcPr>
            <w:tcW w:w="56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right"/>
              <w:outlineLvl w:val="0"/>
              <w:rPr>
                <w:sz w:val="20"/>
                <w:szCs w:val="20"/>
              </w:rPr>
            </w:pPr>
          </w:p>
        </w:tc>
        <w:tc>
          <w:tcPr>
            <w:tcW w:w="6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right"/>
              <w:outlineLvl w:val="0"/>
              <w:rPr>
                <w:sz w:val="20"/>
                <w:szCs w:val="20"/>
              </w:rPr>
            </w:pPr>
          </w:p>
        </w:tc>
      </w:tr>
      <w:tr w:rsidR="006E6C70" w:rsidRPr="006C4D6A" w:rsidTr="000B1626">
        <w:trPr>
          <w:gridAfter w:val="1"/>
          <w:wAfter w:w="4" w:type="pct"/>
          <w:trHeight w:val="245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Критерии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</w:tr>
      <w:tr w:rsidR="006E6C70" w:rsidRPr="006C4D6A" w:rsidTr="000B1626">
        <w:trPr>
          <w:gridAfter w:val="1"/>
          <w:wAfter w:w="4" w:type="pct"/>
          <w:trHeight w:val="245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 xml:space="preserve">Самостоятельно предполагать информацию, которая нужна для обучения, отбирать источники информации среди </w:t>
            </w:r>
            <w:proofErr w:type="gramStart"/>
            <w:r w:rsidRPr="006C4D6A">
              <w:rPr>
                <w:rFonts w:ascii="Times New Roman" w:hAnsi="Times New Roman" w:cs="Times New Roman"/>
                <w:b w:val="0"/>
              </w:rPr>
              <w:t>предложенных</w:t>
            </w:r>
            <w:proofErr w:type="gramEnd"/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8"/>
              <w:tabs>
                <w:tab w:val="left" w:pos="709"/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 w:line="15" w:lineRule="atLeast"/>
              <w:ind w:left="0"/>
              <w:jc w:val="center"/>
              <w:rPr>
                <w:rFonts w:eastAsiaTheme="minorHAnsi"/>
                <w:bCs/>
              </w:rPr>
            </w:pPr>
            <w:r w:rsidRPr="006C4D6A">
              <w:rPr>
                <w:rFonts w:eastAsiaTheme="minorHAnsi"/>
                <w:bCs/>
              </w:rPr>
              <w:t>Самостоятельно ос</w:t>
            </w:r>
            <w:r w:rsidRPr="006C4D6A">
              <w:rPr>
                <w:rFonts w:eastAsia="Calibri"/>
                <w:bCs/>
              </w:rPr>
              <w:t>уществляет поиск и выделяет необходимую информацию</w:t>
            </w:r>
            <w:r w:rsidRPr="006C4D6A">
              <w:rPr>
                <w:rFonts w:eastAsiaTheme="minorHAnsi"/>
                <w:bCs/>
              </w:rPr>
              <w:t xml:space="preserve">. </w:t>
            </w:r>
            <w:r w:rsidRPr="006C4D6A">
              <w:rPr>
                <w:rFonts w:eastAsia="Calibri"/>
                <w:bCs/>
              </w:rPr>
              <w:t>Применяет методы информационного поиска, в том числе с помощью компьютерных средств</w:t>
            </w:r>
            <w:r w:rsidRPr="006C4D6A">
              <w:rPr>
                <w:rFonts w:eastAsiaTheme="minorHAnsi"/>
                <w:bCs/>
              </w:rPr>
              <w:t>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160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bCs/>
              </w:rPr>
            </w:pPr>
            <w:r w:rsidRPr="006C4D6A">
              <w:rPr>
                <w:bCs/>
              </w:rPr>
              <w:t>Самостоятельно ос</w:t>
            </w:r>
            <w:r w:rsidRPr="006C4D6A">
              <w:rPr>
                <w:rFonts w:eastAsia="Calibri"/>
                <w:bCs/>
              </w:rPr>
              <w:t>уществляет  поиск и выделяет необходимую информацию</w:t>
            </w:r>
            <w:r w:rsidRPr="006C4D6A">
              <w:rPr>
                <w:bCs/>
              </w:rPr>
              <w:t xml:space="preserve"> при помощи учителя или одноклассников.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158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Затрудняется в поиске и выделении необходимой информации даже при оказании ему помощи.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2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Добывать новые знания из различных источников различными способами</w:t>
            </w:r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  <w:bCs/>
              </w:rPr>
              <w:t>Систематически самостоятельно применяет методы информационного поиска, добывает новые знания, в том числе с помощью компьютерных средств</w:t>
            </w:r>
            <w:r w:rsidRPr="006C4D6A">
              <w:rPr>
                <w:bCs/>
              </w:rPr>
              <w:t>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  <w:bCs/>
              </w:rPr>
              <w:t>Эпизодично и, в основном, по заданию учителя применяет методы информационного поиска, в том числе с помощью компьютерных средств</w:t>
            </w:r>
            <w:r w:rsidRPr="006C4D6A">
              <w:rPr>
                <w:bCs/>
              </w:rPr>
              <w:t>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 xml:space="preserve">Не умеет применять методы </w:t>
            </w:r>
            <w:r w:rsidRPr="006C4D6A">
              <w:rPr>
                <w:rFonts w:eastAsia="Calibri"/>
                <w:bCs/>
              </w:rPr>
              <w:t>информационного поиска, в том числе с помощью компьютерных средств</w:t>
            </w:r>
            <w:r w:rsidRPr="006C4D6A">
              <w:rPr>
                <w:bCs/>
              </w:rPr>
              <w:t>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3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Перерабатывать информацию из одной формы в другую, выбирать наиболее удобную форму. Представлять информацию в виде текста, таблицы, схемы, в том числе с помощью ИКТ</w:t>
            </w: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  <w:bCs/>
              </w:rPr>
              <w:t>Выбирает наиболее эффективные способы решения задач в зависимости от конкретных усло</w:t>
            </w:r>
            <w:r w:rsidRPr="006C4D6A">
              <w:rPr>
                <w:bCs/>
              </w:rPr>
              <w:t xml:space="preserve">вий. Умеет </w:t>
            </w:r>
            <w:proofErr w:type="spellStart"/>
            <w:r w:rsidRPr="006C4D6A">
              <w:rPr>
                <w:rFonts w:eastAsia="Calibri"/>
                <w:bCs/>
              </w:rPr>
              <w:t>представ</w:t>
            </w:r>
            <w:r w:rsidRPr="006C4D6A">
              <w:rPr>
                <w:bCs/>
              </w:rPr>
              <w:t>ить</w:t>
            </w:r>
            <w:r w:rsidRPr="006C4D6A">
              <w:rPr>
                <w:rFonts w:eastAsia="Calibri"/>
                <w:bCs/>
              </w:rPr>
              <w:t>результат</w:t>
            </w:r>
            <w:r w:rsidRPr="006C4D6A">
              <w:rPr>
                <w:bCs/>
              </w:rPr>
              <w:t>ыработы</w:t>
            </w:r>
            <w:proofErr w:type="spellEnd"/>
            <w:r w:rsidRPr="006C4D6A">
              <w:rPr>
                <w:bCs/>
              </w:rPr>
              <w:t xml:space="preserve"> (</w:t>
            </w:r>
            <w:r w:rsidRPr="006C4D6A">
              <w:rPr>
                <w:rFonts w:eastAsia="Calibri"/>
                <w:bCs/>
              </w:rPr>
              <w:t>исследования</w:t>
            </w:r>
            <w:r w:rsidRPr="006C4D6A">
              <w:rPr>
                <w:bCs/>
              </w:rPr>
              <w:t>)</w:t>
            </w:r>
            <w:r w:rsidRPr="006C4D6A">
              <w:rPr>
                <w:rFonts w:eastAsia="Calibri"/>
                <w:bCs/>
              </w:rPr>
              <w:t xml:space="preserve"> в заданном формате, состав</w:t>
            </w:r>
            <w:r w:rsidRPr="006C4D6A">
              <w:rPr>
                <w:bCs/>
              </w:rPr>
              <w:t>ить</w:t>
            </w:r>
            <w:r w:rsidRPr="006C4D6A">
              <w:rPr>
                <w:rFonts w:eastAsia="Calibri"/>
                <w:bCs/>
              </w:rPr>
              <w:t xml:space="preserve"> текст отчѐта и презентаци</w:t>
            </w:r>
            <w:r w:rsidRPr="006C4D6A">
              <w:rPr>
                <w:bCs/>
              </w:rPr>
              <w:t>ю</w:t>
            </w:r>
            <w:r w:rsidRPr="006C4D6A">
              <w:rPr>
                <w:rFonts w:eastAsia="Calibri"/>
                <w:bCs/>
              </w:rPr>
              <w:t xml:space="preserve"> с использованием </w:t>
            </w:r>
            <w:r w:rsidRPr="006C4D6A">
              <w:rPr>
                <w:bCs/>
              </w:rPr>
              <w:t>ИКТ.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rFonts w:eastAsia="Calibri"/>
                <w:bCs/>
              </w:rPr>
              <w:t xml:space="preserve">Выбирает наиболее </w:t>
            </w:r>
            <w:r w:rsidRPr="006C4D6A">
              <w:rPr>
                <w:bCs/>
              </w:rPr>
              <w:t>простые</w:t>
            </w:r>
            <w:r w:rsidRPr="006C4D6A">
              <w:rPr>
                <w:rFonts w:eastAsia="Calibri"/>
                <w:bCs/>
              </w:rPr>
              <w:t xml:space="preserve"> способы решения задач </w:t>
            </w:r>
            <w:r w:rsidRPr="006C4D6A">
              <w:rPr>
                <w:bCs/>
              </w:rPr>
              <w:t xml:space="preserve">(действует по образцу). Не всегда умеет </w:t>
            </w:r>
            <w:proofErr w:type="spellStart"/>
            <w:r w:rsidRPr="006C4D6A">
              <w:rPr>
                <w:rFonts w:eastAsia="Calibri"/>
                <w:bCs/>
              </w:rPr>
              <w:t>представ</w:t>
            </w:r>
            <w:r w:rsidRPr="006C4D6A">
              <w:rPr>
                <w:bCs/>
              </w:rPr>
              <w:t>ить</w:t>
            </w:r>
            <w:r w:rsidRPr="006C4D6A">
              <w:rPr>
                <w:rFonts w:eastAsia="Calibri"/>
                <w:bCs/>
              </w:rPr>
              <w:t>результат</w:t>
            </w:r>
            <w:r w:rsidRPr="006C4D6A">
              <w:rPr>
                <w:bCs/>
              </w:rPr>
              <w:t>ыработы</w:t>
            </w:r>
            <w:proofErr w:type="spellEnd"/>
            <w:r w:rsidRPr="006C4D6A">
              <w:rPr>
                <w:bCs/>
              </w:rPr>
              <w:t xml:space="preserve"> (</w:t>
            </w:r>
            <w:r w:rsidRPr="006C4D6A">
              <w:rPr>
                <w:rFonts w:eastAsia="Calibri"/>
                <w:bCs/>
              </w:rPr>
              <w:t>исследования</w:t>
            </w:r>
            <w:r w:rsidRPr="006C4D6A">
              <w:rPr>
                <w:bCs/>
              </w:rPr>
              <w:t>)</w:t>
            </w:r>
            <w:r w:rsidRPr="006C4D6A">
              <w:rPr>
                <w:rFonts w:eastAsia="Calibri"/>
                <w:bCs/>
              </w:rPr>
              <w:t xml:space="preserve"> в заданном </w:t>
            </w:r>
            <w:r w:rsidRPr="006C4D6A">
              <w:rPr>
                <w:rFonts w:eastAsia="Calibri"/>
                <w:bCs/>
              </w:rPr>
              <w:lastRenderedPageBreak/>
              <w:t>формате, состав</w:t>
            </w:r>
            <w:r w:rsidRPr="006C4D6A">
              <w:rPr>
                <w:bCs/>
              </w:rPr>
              <w:t>ить</w:t>
            </w:r>
            <w:r w:rsidRPr="006C4D6A">
              <w:rPr>
                <w:rFonts w:eastAsia="Calibri"/>
                <w:bCs/>
              </w:rPr>
              <w:t xml:space="preserve"> презентаци</w:t>
            </w:r>
            <w:r w:rsidRPr="006C4D6A">
              <w:rPr>
                <w:bCs/>
              </w:rPr>
              <w:t>ю</w:t>
            </w:r>
            <w:r w:rsidRPr="006C4D6A">
              <w:rPr>
                <w:rFonts w:eastAsia="Calibri"/>
                <w:bCs/>
              </w:rPr>
              <w:t xml:space="preserve"> с использованием </w:t>
            </w:r>
            <w:r w:rsidRPr="006C4D6A">
              <w:rPr>
                <w:bCs/>
              </w:rPr>
              <w:t>ИКТ.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Затрудняется  перерабатывать информацию из одной формы в другую. Не может представлять информацию в виде текста, таблицы, схемы, в том числе с помощью ИКТ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4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Перерабатывать информацию для получения нового результата. Анализировать, сравнивать, группировать различные объекты, явления, факты</w:t>
            </w: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tabs>
                <w:tab w:val="right" w:leader="underscore" w:pos="8505"/>
              </w:tabs>
              <w:spacing w:line="15" w:lineRule="atLeast"/>
              <w:jc w:val="center"/>
              <w:rPr>
                <w:bCs/>
              </w:rPr>
            </w:pPr>
            <w:r w:rsidRPr="006C4D6A">
              <w:t xml:space="preserve">Умеет выполнять логические действия абстрагирования, сравнения, нахождения общих закономерностей, анализа, синтеза; выбирать стратегию решения; строить и проверять элементарные гипотезы. </w:t>
            </w:r>
            <w:proofErr w:type="gramStart"/>
            <w:r w:rsidRPr="006C4D6A">
              <w:rPr>
                <w:bCs/>
              </w:rPr>
              <w:t>Способен</w:t>
            </w:r>
            <w:proofErr w:type="gramEnd"/>
            <w:r w:rsidRPr="006C4D6A">
              <w:rPr>
                <w:bCs/>
              </w:rPr>
              <w:t xml:space="preserve"> переработать информацию для получения результата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bCs/>
              </w:rPr>
              <w:t>Частично в</w:t>
            </w:r>
            <w:r w:rsidRPr="006C4D6A">
              <w:rPr>
                <w:rFonts w:eastAsia="Calibri"/>
                <w:bCs/>
              </w:rPr>
              <w:t>ладе</w:t>
            </w:r>
            <w:r w:rsidRPr="006C4D6A">
              <w:rPr>
                <w:bCs/>
              </w:rPr>
              <w:t>ет</w:t>
            </w:r>
            <w:r w:rsidRPr="006C4D6A">
              <w:rPr>
                <w:rFonts w:eastAsia="Calibri"/>
                <w:bCs/>
              </w:rPr>
              <w:t xml:space="preserve"> навыками исследовательской деятельности;</w:t>
            </w:r>
            <w:r w:rsidRPr="006C4D6A">
              <w:rPr>
                <w:bCs/>
              </w:rPr>
              <w:t xml:space="preserve"> самостоятельно план</w:t>
            </w:r>
            <w:r w:rsidRPr="006C4D6A">
              <w:rPr>
                <w:rFonts w:eastAsia="Calibri"/>
                <w:bCs/>
              </w:rPr>
              <w:t xml:space="preserve"> проверки</w:t>
            </w:r>
            <w:r w:rsidRPr="006C4D6A">
              <w:rPr>
                <w:bCs/>
              </w:rPr>
              <w:t xml:space="preserve"> предложенной учителем гипотезы</w:t>
            </w:r>
            <w:r w:rsidRPr="006C4D6A">
              <w:rPr>
                <w:rFonts w:eastAsia="Calibri"/>
                <w:bCs/>
              </w:rPr>
              <w:t>; осуществл</w:t>
            </w:r>
            <w:r w:rsidRPr="006C4D6A">
              <w:rPr>
                <w:bCs/>
              </w:rPr>
              <w:t>яет</w:t>
            </w:r>
            <w:r w:rsidRPr="006C4D6A">
              <w:rPr>
                <w:rFonts w:eastAsia="Calibri"/>
                <w:bCs/>
              </w:rPr>
              <w:t xml:space="preserve"> наблюдени</w:t>
            </w:r>
            <w:r w:rsidRPr="006C4D6A">
              <w:rPr>
                <w:bCs/>
              </w:rPr>
              <w:t>я</w:t>
            </w:r>
            <w:r w:rsidRPr="006C4D6A">
              <w:rPr>
                <w:rFonts w:eastAsia="Calibri"/>
                <w:bCs/>
              </w:rPr>
              <w:t xml:space="preserve"> и эксперимент</w:t>
            </w:r>
            <w:r w:rsidRPr="006C4D6A">
              <w:rPr>
                <w:bCs/>
              </w:rPr>
              <w:t>ы</w:t>
            </w:r>
            <w:r w:rsidRPr="006C4D6A">
              <w:rPr>
                <w:rFonts w:eastAsia="Calibri"/>
                <w:bCs/>
              </w:rPr>
              <w:t>; уме</w:t>
            </w:r>
            <w:r w:rsidRPr="006C4D6A">
              <w:rPr>
                <w:bCs/>
              </w:rPr>
              <w:t>ет классифицировать и обобщать.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92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 xml:space="preserve">Не владеет навыками исследовательской деятельности. </w:t>
            </w:r>
            <w:r w:rsidRPr="006C4D6A">
              <w:rPr>
                <w:bCs/>
              </w:rPr>
              <w:t xml:space="preserve"> Не </w:t>
            </w:r>
            <w:proofErr w:type="gramStart"/>
            <w:r w:rsidRPr="006C4D6A">
              <w:rPr>
                <w:bCs/>
              </w:rPr>
              <w:t>способен</w:t>
            </w:r>
            <w:proofErr w:type="gramEnd"/>
            <w:r w:rsidRPr="006C4D6A">
              <w:rPr>
                <w:bCs/>
              </w:rPr>
              <w:t xml:space="preserve"> переработать информацию для получения результата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5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Уметь передавать содержание в сжатом, выборочном или развернутом виде, планировать свою работу по изучению незнакомого материала</w:t>
            </w: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8"/>
              <w:tabs>
                <w:tab w:val="left" w:pos="709"/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 w:line="15" w:lineRule="atLeast"/>
              <w:ind w:left="0"/>
              <w:jc w:val="center"/>
              <w:rPr>
                <w:bCs/>
              </w:rPr>
            </w:pPr>
            <w:r w:rsidRPr="006C4D6A">
              <w:rPr>
                <w:bCs/>
              </w:rPr>
              <w:t xml:space="preserve">Определяет основную и второстепенную информацию. </w:t>
            </w:r>
            <w:r w:rsidRPr="006C4D6A">
              <w:t>Умеет передавать содержание в сжатом, выборочном или развернутом виде.  Умеет хранить, защищать, передавать и обрабатывать информацию.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285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Не всегда  определяет основную и второстепенную информацию. Периодически может передавать содержание в сжатом, выборочном или развернутом виде.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70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 xml:space="preserve">Неправильно определяет основную и второстепенную информацию. Не умеет передавать содержание в </w:t>
            </w:r>
            <w:r w:rsidRPr="006C4D6A">
              <w:lastRenderedPageBreak/>
              <w:t>сжатом, выборочном или развернутом виде.</w:t>
            </w: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gridAfter w:val="1"/>
          <w:wAfter w:w="4" w:type="pct"/>
          <w:trHeight w:val="190"/>
        </w:trPr>
        <w:tc>
          <w:tcPr>
            <w:tcW w:w="335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spacing w:line="15" w:lineRule="atLeast"/>
              <w:jc w:val="center"/>
            </w:pPr>
          </w:p>
        </w:tc>
        <w:tc>
          <w:tcPr>
            <w:tcW w:w="2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spacing w:line="15" w:lineRule="atLeast"/>
              <w:jc w:val="center"/>
            </w:pPr>
          </w:p>
        </w:tc>
        <w:tc>
          <w:tcPr>
            <w:tcW w:w="3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5000" w:type="pct"/>
            <w:gridSpan w:val="2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spacing w:line="15" w:lineRule="atLeast"/>
              <w:jc w:val="center"/>
              <w:rPr>
                <w:b/>
              </w:rPr>
            </w:pPr>
            <w:r w:rsidRPr="006C4D6A">
              <w:rPr>
                <w:b/>
              </w:rPr>
              <w:t>Коммуникативные УУД</w:t>
            </w:r>
          </w:p>
        </w:tc>
      </w:tr>
      <w:tr w:rsidR="006E6C70" w:rsidRPr="006C4D6A" w:rsidTr="000B1626">
        <w:trPr>
          <w:trHeight w:val="501"/>
        </w:trPr>
        <w:tc>
          <w:tcPr>
            <w:tcW w:w="22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№</w:t>
            </w:r>
          </w:p>
        </w:tc>
        <w:tc>
          <w:tcPr>
            <w:tcW w:w="1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УУД</w:t>
            </w:r>
          </w:p>
        </w:tc>
        <w:tc>
          <w:tcPr>
            <w:tcW w:w="176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Предметы</w:t>
            </w:r>
          </w:p>
        </w:tc>
        <w:tc>
          <w:tcPr>
            <w:tcW w:w="46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outlineLvl w:val="1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>2015-2016</w:t>
            </w:r>
          </w:p>
        </w:tc>
        <w:tc>
          <w:tcPr>
            <w:tcW w:w="565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outlineLvl w:val="1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>2016-2017</w:t>
            </w:r>
          </w:p>
        </w:tc>
        <w:tc>
          <w:tcPr>
            <w:tcW w:w="614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outlineLvl w:val="1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>2017-2018</w:t>
            </w: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8"/>
              <w:tabs>
                <w:tab w:val="left" w:pos="709"/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 w:line="15" w:lineRule="atLeast"/>
              <w:ind w:left="0"/>
              <w:jc w:val="center"/>
            </w:pPr>
            <w:r w:rsidRPr="006C4D6A">
              <w:t>Критерии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1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Доносить свою позицию</w:t>
            </w:r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до других с помощью</w:t>
            </w:r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монологической и</w:t>
            </w:r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диалогической речи с учетом своих учебных и жизненных ситуаций</w:t>
            </w: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8"/>
              <w:tabs>
                <w:tab w:val="left" w:pos="709"/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 w:line="15" w:lineRule="atLeast"/>
              <w:ind w:left="0"/>
              <w:jc w:val="center"/>
            </w:pPr>
            <w:r w:rsidRPr="006C4D6A">
              <w:t>Умеет оформлять свои мысли в устной или письменной форме с учетом своих учебных и жизненных речевых ситуаций. Критично относится к своему мнению. Осознанно и произвольно строит речевое высказывание в устной и письменной форме.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Умеет использовать речь для регуляции своего действия. Не всегда может донести свою позицию до других.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Не умеет оформлять свои мысли в устной или письменной форме с учетом своих учебных и жизненных речевых ситуаций.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285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2.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 xml:space="preserve">Читать различную литературу, понимать </w:t>
            </w:r>
            <w:proofErr w:type="gramStart"/>
            <w:r w:rsidRPr="006C4D6A">
              <w:rPr>
                <w:rFonts w:ascii="Times New Roman" w:hAnsi="Times New Roman" w:cs="Times New Roman"/>
                <w:b w:val="0"/>
              </w:rPr>
              <w:t>прочитанное</w:t>
            </w:r>
            <w:proofErr w:type="gramEnd"/>
            <w:r w:rsidRPr="006C4D6A">
              <w:rPr>
                <w:rFonts w:ascii="Times New Roman" w:hAnsi="Times New Roman" w:cs="Times New Roman"/>
                <w:b w:val="0"/>
              </w:rPr>
              <w:t>, владеть навыками смыслового чтения.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8"/>
              <w:tabs>
                <w:tab w:val="left" w:pos="709"/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 w:line="15" w:lineRule="atLeast"/>
              <w:ind w:left="0"/>
              <w:jc w:val="center"/>
            </w:pPr>
            <w:r w:rsidRPr="006C4D6A">
              <w:t xml:space="preserve">Структурирует знания. Понимает  цель чтения и осмысливает </w:t>
            </w:r>
            <w:proofErr w:type="gramStart"/>
            <w:r w:rsidRPr="006C4D6A">
              <w:t>прочитанное</w:t>
            </w:r>
            <w:proofErr w:type="gramEnd"/>
            <w:r w:rsidRPr="006C4D6A">
              <w:t>. Умеет задавать вопросы; строить понятные для партнера высказывания, учитывающие, что партнер знает и видит, а что нет.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285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Умеет читать вслух и про себя тексты учебников, других художественных и научно-популярных книг, извлекать из текста информацию в соответствии с коммуникативной задачей.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285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 xml:space="preserve">Умеет читать вслух и про себя тексты учебников, других художественных и научно-популярных книг. Не умеет извлекать из текста информацию </w:t>
            </w:r>
            <w:r w:rsidRPr="006C4D6A">
              <w:lastRenderedPageBreak/>
              <w:t>в соответствии с коммуникативной задачей.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lastRenderedPageBreak/>
              <w:t>3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 xml:space="preserve">Понимать возможность различных точек зрения на вопрос. Учитывать разные мнения и уметь обосновывать </w:t>
            </w:r>
            <w:proofErr w:type="gramStart"/>
            <w:r w:rsidRPr="006C4D6A">
              <w:rPr>
                <w:rFonts w:ascii="Times New Roman" w:hAnsi="Times New Roman" w:cs="Times New Roman"/>
                <w:b w:val="0"/>
              </w:rPr>
              <w:t>собственное</w:t>
            </w:r>
            <w:proofErr w:type="gramEnd"/>
            <w:r w:rsidRPr="006C4D6A">
              <w:rPr>
                <w:rFonts w:ascii="Times New Roman" w:hAnsi="Times New Roman" w:cs="Times New Roman"/>
                <w:b w:val="0"/>
              </w:rPr>
              <w:t>.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8"/>
              <w:tabs>
                <w:tab w:val="left" w:pos="7140"/>
                <w:tab w:val="left" w:pos="7280"/>
                <w:tab w:val="left" w:pos="7420"/>
                <w:tab w:val="left" w:pos="7560"/>
                <w:tab w:val="left" w:pos="9100"/>
                <w:tab w:val="left" w:pos="10920"/>
              </w:tabs>
              <w:spacing w:after="0" w:line="15" w:lineRule="atLeast"/>
              <w:ind w:left="0"/>
              <w:jc w:val="center"/>
              <w:rPr>
                <w:b/>
                <w:bCs/>
              </w:rPr>
            </w:pPr>
            <w:r w:rsidRPr="006C4D6A">
              <w:t>Умеет учитывать разные мнения и стремится к координации различных позиций в сотрудничестве. Умеет договариваться и приходить к общему решению в совместной деятельности, в том числе в ситуации столкновения интересов. Умеет контролировать действия партнера.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tabs>
                <w:tab w:val="right" w:leader="underscore" w:pos="8505"/>
              </w:tabs>
              <w:spacing w:line="15" w:lineRule="atLeast"/>
              <w:jc w:val="center"/>
            </w:pPr>
            <w:r w:rsidRPr="006C4D6A">
              <w:t xml:space="preserve">Умеет участвовать </w:t>
            </w:r>
            <w:proofErr w:type="gramStart"/>
            <w:r w:rsidRPr="006C4D6A">
              <w:t>диалоге</w:t>
            </w:r>
            <w:proofErr w:type="gramEnd"/>
            <w:r w:rsidRPr="006C4D6A">
              <w:t xml:space="preserve">; слушать и понимать других, высказывать  и аргументировать свою точку зрения с помощью фактов и дополнительных сведений. Умеет отстаивать свою точку зрения, соблюдая правила речевого этикета; 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6C4D6A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Не умеет участвовать </w:t>
            </w:r>
            <w:proofErr w:type="gramStart"/>
            <w:r w:rsidRPr="006C4D6A">
              <w:rPr>
                <w:rFonts w:ascii="Times New Roman" w:eastAsia="Times New Roman" w:hAnsi="Times New Roman" w:cs="Times New Roman"/>
                <w:b w:val="0"/>
                <w:bCs w:val="0"/>
              </w:rPr>
              <w:t>диалоге</w:t>
            </w:r>
            <w:proofErr w:type="gramEnd"/>
            <w:r w:rsidRPr="006C4D6A">
              <w:rPr>
                <w:rFonts w:ascii="Times New Roman" w:eastAsia="Times New Roman" w:hAnsi="Times New Roman" w:cs="Times New Roman"/>
                <w:b w:val="0"/>
                <w:bCs w:val="0"/>
              </w:rPr>
              <w:t>. Отстаивая свою точку зрения, не соблюдает правила речевого этикета. Не считается с другой точкой зрения на проблему.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4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Договариваться с людьми, согласуя с ними свои интересы и взгляды, для того чтобы сделать что-то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сообща</w:t>
            </w: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tabs>
                <w:tab w:val="right" w:leader="underscore" w:pos="8505"/>
              </w:tabs>
              <w:spacing w:line="15" w:lineRule="atLeast"/>
              <w:jc w:val="center"/>
            </w:pPr>
            <w:r w:rsidRPr="006C4D6A">
              <w:t>Умеет адекватно использовать все коммуникативные средства для решения различных коммуникативных задач, строить монологические высказывания. Владеет диалогической формой коммуникации, используя, в том числе средства и инструменты ИКТ и дистанционного взаимодействия.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tabs>
                <w:tab w:val="right" w:leader="underscore" w:pos="8505"/>
              </w:tabs>
              <w:spacing w:line="15" w:lineRule="atLeast"/>
              <w:jc w:val="center"/>
            </w:pPr>
            <w:r w:rsidRPr="006C4D6A">
              <w:t>Умеет адекватно использовать речевые средства для решения различных коммуникативных задач, строить сложные монологические высказывания, владеет диалогической речью, выполняя различные роли в группе, умеет сотрудничать в совместном решении проблемы (задачи).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1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6C4D6A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Не умеет договариваться с людьми, работать в группе, не  владеет диалогической речью, </w:t>
            </w:r>
            <w:r w:rsidRPr="006C4D6A">
              <w:rPr>
                <w:rFonts w:ascii="Times New Roman" w:eastAsia="Times New Roman" w:hAnsi="Times New Roman" w:cs="Times New Roman"/>
                <w:b w:val="0"/>
                <w:bCs w:val="0"/>
              </w:rPr>
              <w:lastRenderedPageBreak/>
              <w:t>не может выполнять различные роли в группе, не умеет сотрудничать в совместном решении проблемы (задачи).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c>
          <w:tcPr>
            <w:tcW w:w="336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b/>
              </w:rPr>
            </w:pP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375"/>
        </w:trPr>
        <w:tc>
          <w:tcPr>
            <w:tcW w:w="336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ИТОГИ  ФОРМИРОВАНИЯ  УУД (</w:t>
            </w:r>
            <w:proofErr w:type="gramStart"/>
            <w:r w:rsidRPr="006C4D6A">
              <w:t>регулятивных</w:t>
            </w:r>
            <w:proofErr w:type="gramEnd"/>
            <w:r w:rsidRPr="006C4D6A">
              <w:t>, познавательных, коммуникативных)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</w:tbl>
    <w:p w:rsidR="006E6C70" w:rsidRPr="006C4D6A" w:rsidRDefault="006E6C70" w:rsidP="006E6C70">
      <w:pPr>
        <w:spacing w:line="15" w:lineRule="atLeast"/>
        <w:rPr>
          <w:b/>
        </w:rPr>
      </w:pPr>
    </w:p>
    <w:p w:rsidR="006E6C70" w:rsidRPr="006C4D6A" w:rsidRDefault="006E6C70" w:rsidP="006E6C70">
      <w:pPr>
        <w:spacing w:line="15" w:lineRule="atLeast"/>
        <w:rPr>
          <w:b/>
        </w:rPr>
      </w:pPr>
    </w:p>
    <w:p w:rsidR="006E6C70" w:rsidRPr="006C4D6A" w:rsidRDefault="006E6C70" w:rsidP="006E6C70">
      <w:pPr>
        <w:spacing w:line="15" w:lineRule="atLeast"/>
        <w:rPr>
          <w:b/>
        </w:rPr>
      </w:pPr>
    </w:p>
    <w:tbl>
      <w:tblPr>
        <w:tblpPr w:leftFromText="180" w:rightFromText="180" w:bottomFromText="200" w:vertAnchor="text" w:horzAnchor="margin" w:tblpY="8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9"/>
        <w:gridCol w:w="1508"/>
        <w:gridCol w:w="4565"/>
        <w:gridCol w:w="450"/>
        <w:gridCol w:w="467"/>
        <w:gridCol w:w="580"/>
        <w:gridCol w:w="523"/>
        <w:gridCol w:w="555"/>
        <w:gridCol w:w="6"/>
        <w:gridCol w:w="528"/>
      </w:tblGrid>
      <w:tr w:rsidR="006E6C70" w:rsidRPr="006C4D6A" w:rsidTr="000B1626">
        <w:trPr>
          <w:trHeight w:val="501"/>
        </w:trPr>
        <w:tc>
          <w:tcPr>
            <w:tcW w:w="3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rPr>
                <w:bCs/>
                <w:i/>
              </w:rPr>
              <w:t>Личностные УУД</w:t>
            </w: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outlineLvl w:val="1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>2015-2016</w:t>
            </w:r>
          </w:p>
        </w:tc>
        <w:tc>
          <w:tcPr>
            <w:tcW w:w="5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outlineLvl w:val="1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>2016-2017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outlineLvl w:val="1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>2017-2018</w:t>
            </w:r>
          </w:p>
        </w:tc>
      </w:tr>
      <w:tr w:rsidR="006E6C70" w:rsidRPr="006C4D6A" w:rsidTr="000B1626">
        <w:trPr>
          <w:trHeight w:val="190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jc w:val="lef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№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УУД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f"/>
              <w:spacing w:line="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D6A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  <w:tc>
          <w:tcPr>
            <w:tcW w:w="2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  <w:rPr>
                <w:sz w:val="20"/>
                <w:szCs w:val="20"/>
              </w:rPr>
            </w:pPr>
            <w:r w:rsidRPr="006C4D6A">
              <w:rPr>
                <w:sz w:val="20"/>
                <w:szCs w:val="20"/>
              </w:rPr>
              <w:t xml:space="preserve">2 </w:t>
            </w:r>
            <w:proofErr w:type="spellStart"/>
            <w:proofErr w:type="gramStart"/>
            <w:r w:rsidRPr="006C4D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C4D6A">
              <w:rPr>
                <w:sz w:val="20"/>
                <w:szCs w:val="20"/>
              </w:rPr>
              <w:t>/г</w:t>
            </w:r>
          </w:p>
        </w:tc>
      </w:tr>
      <w:tr w:rsidR="006E6C70" w:rsidRPr="006C4D6A" w:rsidTr="000B1626">
        <w:trPr>
          <w:trHeight w:val="190"/>
        </w:trPr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1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Самооценка.</w:t>
            </w:r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proofErr w:type="gramStart"/>
            <w:r w:rsidRPr="006C4D6A">
              <w:t>Оценивать ситуации и  поступки (ценностные</w:t>
            </w:r>
            <w:proofErr w:type="gramEnd"/>
          </w:p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установки)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f"/>
              <w:spacing w:line="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D6A">
              <w:rPr>
                <w:rFonts w:ascii="Times New Roman" w:hAnsi="Times New Roman"/>
                <w:sz w:val="24"/>
                <w:szCs w:val="24"/>
              </w:rPr>
              <w:t xml:space="preserve">Формирует самоуважение и эмоционально-положительное отношение к себе, </w:t>
            </w:r>
            <w:proofErr w:type="gramStart"/>
            <w:r w:rsidRPr="006C4D6A">
              <w:rPr>
                <w:rFonts w:ascii="Times New Roman" w:hAnsi="Times New Roman"/>
                <w:sz w:val="24"/>
                <w:szCs w:val="24"/>
              </w:rPr>
              <w:t>видны готовность открыто</w:t>
            </w:r>
            <w:proofErr w:type="gramEnd"/>
            <w:r w:rsidRPr="006C4D6A">
              <w:rPr>
                <w:rFonts w:ascii="Times New Roman" w:hAnsi="Times New Roman"/>
                <w:sz w:val="24"/>
                <w:szCs w:val="24"/>
              </w:rPr>
              <w:t xml:space="preserve"> выражать и отстаивать свою позицию, критичность к своим поступкам и умение адекватно их оценивать.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f"/>
              <w:spacing w:line="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D6A">
              <w:rPr>
                <w:rFonts w:ascii="Times New Roman" w:hAnsi="Times New Roman"/>
                <w:sz w:val="24"/>
                <w:szCs w:val="24"/>
              </w:rPr>
              <w:t>Проявляет интересы, инициативы и любознательность, учится с четкой организацией своей деятельности. Не всегда открыто выражает и отстаивает свою позицию. Не всегда адекватно себя оценивает.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190"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В учении не проявляет интересы, инициативы и любознательность. Отмалчивается, не выражает и не отстаивает свою позицию. Не адекватно себя оценивает.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285"/>
        </w:trPr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2.</w:t>
            </w:r>
          </w:p>
        </w:tc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Объяснять смысл своих оценок, мотивов, целей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6C4D6A">
              <w:rPr>
                <w:rFonts w:ascii="Times New Roman" w:hAnsi="Times New Roman" w:cs="Times New Roman"/>
                <w:b w:val="0"/>
              </w:rPr>
              <w:t xml:space="preserve">(личностная </w:t>
            </w:r>
            <w:proofErr w:type="spellStart"/>
            <w:r w:rsidRPr="006C4D6A">
              <w:rPr>
                <w:rFonts w:ascii="Times New Roman" w:hAnsi="Times New Roman" w:cs="Times New Roman"/>
                <w:b w:val="0"/>
              </w:rPr>
              <w:t>саморефлексия</w:t>
            </w:r>
            <w:proofErr w:type="spellEnd"/>
            <w:r w:rsidRPr="006C4D6A">
              <w:rPr>
                <w:rFonts w:ascii="Times New Roman" w:hAnsi="Times New Roman" w:cs="Times New Roman"/>
                <w:b w:val="0"/>
              </w:rPr>
              <w:t xml:space="preserve">, способность </w:t>
            </w:r>
            <w:proofErr w:type="spellStart"/>
            <w:r w:rsidRPr="006C4D6A">
              <w:rPr>
                <w:rFonts w:ascii="Times New Roman" w:hAnsi="Times New Roman" w:cs="Times New Roman"/>
                <w:b w:val="0"/>
              </w:rPr>
              <w:t>ксаморазвитию</w:t>
            </w:r>
            <w:proofErr w:type="spellEnd"/>
            <w:r w:rsidRPr="006C4D6A">
              <w:rPr>
                <w:rFonts w:ascii="Times New Roman" w:hAnsi="Times New Roman" w:cs="Times New Roman"/>
                <w:b w:val="0"/>
              </w:rPr>
              <w:t>,</w:t>
            </w:r>
            <w:proofErr w:type="gramEnd"/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 xml:space="preserve">мотивация к познанию, </w:t>
            </w:r>
            <w:r w:rsidRPr="006C4D6A">
              <w:rPr>
                <w:rFonts w:ascii="Times New Roman" w:hAnsi="Times New Roman" w:cs="Times New Roman"/>
                <w:b w:val="0"/>
              </w:rPr>
              <w:lastRenderedPageBreak/>
              <w:t>учѐбе)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f"/>
              <w:spacing w:line="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D6A">
              <w:rPr>
                <w:rFonts w:ascii="Times New Roman" w:hAnsi="Times New Roman"/>
                <w:sz w:val="24"/>
                <w:szCs w:val="24"/>
              </w:rPr>
              <w:lastRenderedPageBreak/>
              <w:t>Выполняет самостоятельные поступки и действия (в том числе руководящего плана), принимает ответственность за их результаты. Целеустремленно и настойчиво идет к достижению целей, готов к преодолению трудностей.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285"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Проявляет самостоятельность, инициативу и ответственность как личность. Иногда не доходит до цели, боится преодоления трудностей.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285"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 xml:space="preserve">Не проявляет или проявляет крайне редко самостоятельность, инициативу и ответственность как личность. Выполняет </w:t>
            </w:r>
            <w:r w:rsidRPr="006C4D6A">
              <w:lastRenderedPageBreak/>
              <w:t xml:space="preserve">только самые простые задания, </w:t>
            </w:r>
            <w:proofErr w:type="gramStart"/>
            <w:r w:rsidRPr="006C4D6A">
              <w:t>нацелен</w:t>
            </w:r>
            <w:proofErr w:type="gramEnd"/>
            <w:r w:rsidRPr="006C4D6A">
              <w:t xml:space="preserve"> на </w:t>
            </w:r>
            <w:proofErr w:type="spellStart"/>
            <w:r w:rsidRPr="006C4D6A">
              <w:t>неуспешность</w:t>
            </w:r>
            <w:proofErr w:type="spellEnd"/>
            <w:r w:rsidRPr="006C4D6A">
              <w:t>.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285"/>
        </w:trPr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lastRenderedPageBreak/>
              <w:t>3</w:t>
            </w:r>
          </w:p>
        </w:tc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Самоопределяться в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 xml:space="preserve">жизненных </w:t>
            </w:r>
            <w:proofErr w:type="gramStart"/>
            <w:r w:rsidRPr="006C4D6A">
              <w:rPr>
                <w:rFonts w:ascii="Times New Roman" w:hAnsi="Times New Roman" w:cs="Times New Roman"/>
                <w:b w:val="0"/>
              </w:rPr>
              <w:t>ценностях</w:t>
            </w:r>
            <w:proofErr w:type="gramEnd"/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 xml:space="preserve">(на словах) и поступать </w:t>
            </w:r>
            <w:proofErr w:type="gramStart"/>
            <w:r w:rsidRPr="006C4D6A">
              <w:rPr>
                <w:rFonts w:ascii="Times New Roman" w:hAnsi="Times New Roman" w:cs="Times New Roman"/>
                <w:b w:val="0"/>
              </w:rPr>
              <w:t>в</w:t>
            </w:r>
            <w:proofErr w:type="gramEnd"/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6C4D6A">
              <w:rPr>
                <w:rFonts w:ascii="Times New Roman" w:hAnsi="Times New Roman" w:cs="Times New Roman"/>
                <w:b w:val="0"/>
              </w:rPr>
              <w:t>соответствии</w:t>
            </w:r>
            <w:proofErr w:type="gramEnd"/>
            <w:r w:rsidRPr="006C4D6A">
              <w:rPr>
                <w:rFonts w:ascii="Times New Roman" w:hAnsi="Times New Roman" w:cs="Times New Roman"/>
                <w:b w:val="0"/>
              </w:rPr>
              <w:t xml:space="preserve"> с ними,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отвечая за свои поступки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6C4D6A">
              <w:rPr>
                <w:rFonts w:ascii="Times New Roman" w:hAnsi="Times New Roman" w:cs="Times New Roman"/>
                <w:b w:val="0"/>
              </w:rPr>
              <w:t>(личностная позиция,</w:t>
            </w:r>
            <w:proofErr w:type="gramEnd"/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российская и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гражданская</w:t>
            </w:r>
          </w:p>
          <w:p w:rsidR="006E6C70" w:rsidRPr="006C4D6A" w:rsidRDefault="006E6C70" w:rsidP="000B1626">
            <w:pPr>
              <w:pStyle w:val="ad"/>
              <w:widowControl w:val="0"/>
              <w:suppressAutoHyphens/>
              <w:spacing w:line="15" w:lineRule="atLeast"/>
              <w:rPr>
                <w:rFonts w:ascii="Times New Roman" w:hAnsi="Times New Roman" w:cs="Times New Roman"/>
                <w:b w:val="0"/>
              </w:rPr>
            </w:pPr>
            <w:r w:rsidRPr="006C4D6A">
              <w:rPr>
                <w:rFonts w:ascii="Times New Roman" w:hAnsi="Times New Roman" w:cs="Times New Roman"/>
                <w:b w:val="0"/>
              </w:rPr>
              <w:t>идентичность)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f"/>
              <w:spacing w:line="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D6A">
              <w:rPr>
                <w:rFonts w:ascii="Times New Roman" w:hAnsi="Times New Roman"/>
                <w:sz w:val="24"/>
                <w:szCs w:val="24"/>
              </w:rPr>
              <w:t>Проявляет толерантность и  противодействует действиям и влияниям, представляющим угрозу жизни, здоровью и безопасности личности и общества в пределах своих возможностей. Осознает себя гражданином, имеет активную сформированную гражданскую позицию. Участвует в социальном проектировании.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RPr="006C4D6A" w:rsidTr="000B1626">
        <w:trPr>
          <w:trHeight w:val="285"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pStyle w:val="af"/>
              <w:spacing w:line="15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D6A">
              <w:rPr>
                <w:rFonts w:ascii="Times New Roman" w:hAnsi="Times New Roman"/>
                <w:sz w:val="24"/>
                <w:szCs w:val="24"/>
              </w:rPr>
              <w:t xml:space="preserve">Проявляет уважение к другим людям, </w:t>
            </w:r>
            <w:proofErr w:type="spellStart"/>
            <w:r w:rsidRPr="006C4D6A">
              <w:rPr>
                <w:rFonts w:ascii="Times New Roman" w:hAnsi="Times New Roman"/>
                <w:sz w:val="24"/>
                <w:szCs w:val="24"/>
              </w:rPr>
              <w:t>самодостоинство</w:t>
            </w:r>
            <w:proofErr w:type="spellEnd"/>
            <w:r w:rsidRPr="006C4D6A">
              <w:rPr>
                <w:rFonts w:ascii="Times New Roman" w:hAnsi="Times New Roman"/>
                <w:sz w:val="24"/>
                <w:szCs w:val="24"/>
              </w:rPr>
              <w:t>.  Понимает и принимает возможность человека быть самим собой и принимать самостоятельные решения в самых разных социальных, профессиональных и личностных ситуациях. Осознает себя гражданином, имеет активную, но не до конца сформированную гражданскую позицию.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Pr="006C4D6A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Tr="000B1626">
        <w:trPr>
          <w:trHeight w:val="146"/>
        </w:trPr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</w:pPr>
          </w:p>
        </w:tc>
        <w:tc>
          <w:tcPr>
            <w:tcW w:w="7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Pr="006C4D6A" w:rsidRDefault="006E6C70" w:rsidP="000B1626">
            <w:pPr>
              <w:spacing w:line="15" w:lineRule="atLeast"/>
              <w:rPr>
                <w:bCs/>
              </w:rPr>
            </w:pP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  <w:r w:rsidRPr="006C4D6A">
              <w:t>Не проявляет уважение к другим людям.  Не принимает возможность человека быть самим собой. Осознает себя гражданином, имеет пассивную, не сформированную гражданскую позицию.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  <w:tr w:rsidR="006E6C70" w:rsidTr="000B1626">
        <w:tc>
          <w:tcPr>
            <w:tcW w:w="3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right"/>
              <w:rPr>
                <w:b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C70" w:rsidRDefault="006E6C70" w:rsidP="000B1626">
            <w:pPr>
              <w:widowControl w:val="0"/>
              <w:suppressAutoHyphens/>
              <w:spacing w:line="15" w:lineRule="atLeast"/>
              <w:jc w:val="center"/>
            </w:pPr>
          </w:p>
        </w:tc>
      </w:tr>
    </w:tbl>
    <w:p w:rsidR="006E6C70" w:rsidRDefault="006E6C70" w:rsidP="006E6C70"/>
    <w:p w:rsidR="006E6C70" w:rsidRDefault="006E6C70" w:rsidP="006E6C70"/>
    <w:p w:rsidR="006E6C70" w:rsidRDefault="006E6C70" w:rsidP="006E6C70"/>
    <w:p w:rsidR="006E6C70" w:rsidRDefault="006E6C70" w:rsidP="006E6C70"/>
    <w:p w:rsidR="006E6C70" w:rsidRDefault="006E6C70" w:rsidP="006E6C70"/>
    <w:p w:rsidR="006E6C70" w:rsidRDefault="006E6C70" w:rsidP="006E6C70"/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ind w:left="6372" w:firstLine="708"/>
        <w:jc w:val="right"/>
        <w:rPr>
          <w:sz w:val="20"/>
          <w:szCs w:val="20"/>
        </w:rPr>
      </w:pPr>
    </w:p>
    <w:p w:rsidR="006E6C70" w:rsidRDefault="006E6C70" w:rsidP="006E6C70">
      <w:pPr>
        <w:rPr>
          <w:sz w:val="20"/>
          <w:szCs w:val="20"/>
        </w:rPr>
      </w:pPr>
    </w:p>
    <w:p w:rsidR="006E6C70" w:rsidRDefault="006E6C70">
      <w:pPr>
        <w:rPr>
          <w:noProof/>
        </w:rPr>
      </w:pPr>
    </w:p>
    <w:p w:rsidR="00F119F6" w:rsidRDefault="00F119F6"/>
    <w:sectPr w:rsidR="00F11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A4B47"/>
    <w:multiLevelType w:val="hybridMultilevel"/>
    <w:tmpl w:val="5E16CBF4"/>
    <w:lvl w:ilvl="0" w:tplc="DD8A9C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321B97"/>
    <w:multiLevelType w:val="hybridMultilevel"/>
    <w:tmpl w:val="6EDE9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A176E"/>
    <w:multiLevelType w:val="hybridMultilevel"/>
    <w:tmpl w:val="7968083E"/>
    <w:lvl w:ilvl="0" w:tplc="4906D2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689F742A"/>
    <w:multiLevelType w:val="hybridMultilevel"/>
    <w:tmpl w:val="8B78DD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F3424D"/>
    <w:multiLevelType w:val="hybridMultilevel"/>
    <w:tmpl w:val="65E68FF8"/>
    <w:lvl w:ilvl="0" w:tplc="FFCCE55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7A1E2FFB"/>
    <w:multiLevelType w:val="multilevel"/>
    <w:tmpl w:val="CC22BE96"/>
    <w:lvl w:ilvl="0">
      <w:start w:val="1"/>
      <w:numFmt w:val="decimal"/>
      <w:lvlText w:val="%1.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6C70"/>
    <w:rsid w:val="006E6C70"/>
    <w:rsid w:val="00F11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C70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6E6C70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semiHidden/>
    <w:unhideWhenUsed/>
    <w:rsid w:val="006E6C70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semiHidden/>
    <w:rsid w:val="006E6C70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ody Text Indent"/>
    <w:basedOn w:val="a"/>
    <w:link w:val="a9"/>
    <w:unhideWhenUsed/>
    <w:rsid w:val="006E6C7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6E6C70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semiHidden/>
    <w:unhideWhenUsed/>
    <w:rsid w:val="006E6C7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6E6C70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semiHidden/>
    <w:unhideWhenUsed/>
    <w:rsid w:val="006E6C7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6E6C70"/>
    <w:rPr>
      <w:rFonts w:ascii="Times New Roman" w:eastAsia="Times New Roman" w:hAnsi="Times New Roman" w:cs="Times New Roman"/>
      <w:sz w:val="16"/>
      <w:szCs w:val="16"/>
    </w:rPr>
  </w:style>
  <w:style w:type="character" w:styleId="aa">
    <w:name w:val="Strong"/>
    <w:basedOn w:val="a0"/>
    <w:qFormat/>
    <w:rsid w:val="006E6C70"/>
    <w:rPr>
      <w:b/>
      <w:bCs/>
    </w:rPr>
  </w:style>
  <w:style w:type="paragraph" w:customStyle="1" w:styleId="msonormalcxspmiddle">
    <w:name w:val="msonormalcxspmiddle"/>
    <w:basedOn w:val="a"/>
    <w:rsid w:val="006E6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6E6C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E6C7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c">
    <w:name w:val="Table Grid"/>
    <w:basedOn w:val="a1"/>
    <w:uiPriority w:val="59"/>
    <w:rsid w:val="006E6C7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cxspmiddle">
    <w:name w:val="msolistparagraphcxspmiddle"/>
    <w:basedOn w:val="a"/>
    <w:rsid w:val="006E6C7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ash041e0431044b0447043d044b0439char1">
    <w:name w:val="dash041e_0431_044b_0447_043d_044b_0439__char1"/>
    <w:basedOn w:val="a0"/>
    <w:rsid w:val="006E6C7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6E6C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rsid w:val="006E6C70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e">
    <w:name w:val="Название Знак"/>
    <w:basedOn w:val="a0"/>
    <w:link w:val="ad"/>
    <w:rsid w:val="006E6C70"/>
    <w:rPr>
      <w:b/>
      <w:bCs/>
      <w:sz w:val="24"/>
      <w:szCs w:val="24"/>
    </w:rPr>
  </w:style>
  <w:style w:type="paragraph" w:styleId="af">
    <w:name w:val="No Spacing"/>
    <w:uiPriority w:val="1"/>
    <w:qFormat/>
    <w:rsid w:val="006E6C70"/>
    <w:pPr>
      <w:spacing w:after="0" w:line="240" w:lineRule="auto"/>
    </w:pPr>
    <w:rPr>
      <w:rFonts w:ascii="Calibri" w:eastAsia="Times New Roman" w:hAnsi="Calibri" w:cs="Times New Roman"/>
    </w:rPr>
  </w:style>
  <w:style w:type="character" w:styleId="af0">
    <w:name w:val="Hyperlink"/>
    <w:basedOn w:val="a0"/>
    <w:uiPriority w:val="99"/>
    <w:semiHidden/>
    <w:unhideWhenUsed/>
    <w:rsid w:val="006E6C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vrsh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5576</Words>
  <Characters>31784</Characters>
  <Application>Microsoft Office Word</Application>
  <DocSecurity>0</DocSecurity>
  <Lines>264</Lines>
  <Paragraphs>74</Paragraphs>
  <ScaleCrop>false</ScaleCrop>
  <Company>SPecialiST RePack</Company>
  <LinksUpToDate>false</LinksUpToDate>
  <CharactersWithSpaces>37286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Zav_Ch</dc:creator>
  <cp:keywords/>
  <dc:description/>
  <cp:lastModifiedBy>Zav_Ch</cp:lastModifiedBy>
  <cp:revision>2</cp:revision>
  <dcterms:created xsi:type="dcterms:W3CDTF">2020-09-14T14:25:00Z</dcterms:created>
  <dcterms:modified xsi:type="dcterms:W3CDTF">2020-09-14T14:29:00Z</dcterms:modified>
</cp:coreProperties>
</file>