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0E" w:rsidRPr="00F36C09" w:rsidRDefault="0045590E" w:rsidP="0045590E">
      <w:pPr>
        <w:jc w:val="center"/>
        <w:rPr>
          <w:b/>
          <w:sz w:val="28"/>
          <w:szCs w:val="28"/>
        </w:rPr>
      </w:pPr>
      <w:r w:rsidRPr="00F36C09">
        <w:rPr>
          <w:b/>
          <w:sz w:val="28"/>
          <w:szCs w:val="28"/>
        </w:rPr>
        <w:t>Описание</w:t>
      </w:r>
      <w:r w:rsidR="00D062FF">
        <w:rPr>
          <w:b/>
          <w:sz w:val="28"/>
          <w:szCs w:val="28"/>
        </w:rPr>
        <w:t xml:space="preserve"> </w:t>
      </w:r>
      <w:proofErr w:type="gramStart"/>
      <w:r w:rsidR="00D062FF">
        <w:rPr>
          <w:b/>
          <w:sz w:val="28"/>
          <w:szCs w:val="28"/>
        </w:rPr>
        <w:t>основной</w:t>
      </w:r>
      <w:proofErr w:type="gramEnd"/>
    </w:p>
    <w:p w:rsidR="0045590E" w:rsidRPr="00F36C09" w:rsidRDefault="00D062FF" w:rsidP="0045590E">
      <w:pPr>
        <w:jc w:val="center"/>
        <w:rPr>
          <w:b/>
          <w:sz w:val="28"/>
          <w:szCs w:val="28"/>
        </w:rPr>
      </w:pPr>
      <w:r>
        <w:rPr>
          <w:b/>
          <w:sz w:val="28"/>
          <w:szCs w:val="28"/>
        </w:rPr>
        <w:t>о</w:t>
      </w:r>
      <w:r w:rsidR="0045590E" w:rsidRPr="00F36C09">
        <w:rPr>
          <w:b/>
          <w:sz w:val="28"/>
          <w:szCs w:val="28"/>
        </w:rPr>
        <w:t>бразовательной программы</w:t>
      </w:r>
      <w:r>
        <w:rPr>
          <w:b/>
          <w:sz w:val="28"/>
          <w:szCs w:val="28"/>
        </w:rPr>
        <w:t xml:space="preserve"> начального общего, основного общего, среднего общего образования</w:t>
      </w:r>
    </w:p>
    <w:p w:rsidR="0045590E" w:rsidRPr="00F36C09" w:rsidRDefault="0045590E" w:rsidP="0045590E">
      <w:pPr>
        <w:jc w:val="center"/>
        <w:rPr>
          <w:b/>
          <w:sz w:val="28"/>
          <w:szCs w:val="28"/>
        </w:rPr>
      </w:pPr>
      <w:r w:rsidRPr="00F36C09">
        <w:rPr>
          <w:b/>
          <w:sz w:val="28"/>
          <w:szCs w:val="28"/>
        </w:rPr>
        <w:t>муниципального общеобразовательного учреждения</w:t>
      </w:r>
    </w:p>
    <w:p w:rsidR="0045590E" w:rsidRPr="00F36C09" w:rsidRDefault="0045590E" w:rsidP="0045590E">
      <w:pPr>
        <w:jc w:val="center"/>
        <w:rPr>
          <w:b/>
          <w:sz w:val="28"/>
          <w:szCs w:val="28"/>
        </w:rPr>
      </w:pPr>
      <w:r w:rsidRPr="00F36C09">
        <w:rPr>
          <w:b/>
          <w:sz w:val="28"/>
          <w:szCs w:val="28"/>
        </w:rPr>
        <w:t xml:space="preserve">«Тавровская средняя общеобразовательная школа </w:t>
      </w:r>
      <w:proofErr w:type="spellStart"/>
      <w:r w:rsidRPr="00F36C09">
        <w:rPr>
          <w:b/>
          <w:sz w:val="28"/>
          <w:szCs w:val="28"/>
        </w:rPr>
        <w:t>им.А.Г.Ачкасова</w:t>
      </w:r>
      <w:proofErr w:type="spellEnd"/>
      <w:r w:rsidRPr="00F36C09">
        <w:rPr>
          <w:b/>
          <w:sz w:val="28"/>
          <w:szCs w:val="28"/>
        </w:rPr>
        <w:t xml:space="preserve"> Белгородского района Белгородской области»</w:t>
      </w:r>
    </w:p>
    <w:p w:rsidR="0045590E" w:rsidRPr="00F36C09" w:rsidRDefault="0045590E" w:rsidP="0045590E">
      <w:pPr>
        <w:jc w:val="center"/>
        <w:rPr>
          <w:sz w:val="28"/>
          <w:szCs w:val="28"/>
        </w:rPr>
      </w:pPr>
    </w:p>
    <w:p w:rsidR="0045590E" w:rsidRPr="00F36C09" w:rsidRDefault="00D062FF" w:rsidP="0045590E">
      <w:pPr>
        <w:ind w:firstLine="708"/>
        <w:jc w:val="both"/>
        <w:rPr>
          <w:sz w:val="28"/>
          <w:szCs w:val="28"/>
        </w:rPr>
      </w:pPr>
      <w:r>
        <w:rPr>
          <w:sz w:val="28"/>
          <w:szCs w:val="28"/>
        </w:rPr>
        <w:t xml:space="preserve">Основная </w:t>
      </w:r>
      <w:r w:rsidRPr="00F36C09">
        <w:rPr>
          <w:sz w:val="28"/>
          <w:szCs w:val="28"/>
        </w:rPr>
        <w:t xml:space="preserve">образовательная </w:t>
      </w:r>
      <w:r w:rsidR="0045590E" w:rsidRPr="00F36C09">
        <w:rPr>
          <w:sz w:val="28"/>
          <w:szCs w:val="28"/>
        </w:rPr>
        <w:t xml:space="preserve">программа </w:t>
      </w:r>
      <w:r>
        <w:rPr>
          <w:sz w:val="28"/>
          <w:szCs w:val="28"/>
        </w:rPr>
        <w:t xml:space="preserve">НОО, ООО, СОО </w:t>
      </w:r>
      <w:r w:rsidR="0045590E" w:rsidRPr="00F36C09">
        <w:rPr>
          <w:sz w:val="28"/>
          <w:szCs w:val="28"/>
        </w:rPr>
        <w:t>муниципального общеобразовательного учреждения «</w:t>
      </w:r>
      <w:proofErr w:type="spellStart"/>
      <w:r w:rsidR="0045590E" w:rsidRPr="00F36C09">
        <w:rPr>
          <w:sz w:val="28"/>
          <w:szCs w:val="28"/>
        </w:rPr>
        <w:t>Тавровская</w:t>
      </w:r>
      <w:proofErr w:type="spellEnd"/>
      <w:r w:rsidR="0045590E" w:rsidRPr="00F36C09">
        <w:rPr>
          <w:sz w:val="28"/>
          <w:szCs w:val="28"/>
        </w:rPr>
        <w:t xml:space="preserve"> средняя общеобразовательная школа </w:t>
      </w:r>
      <w:proofErr w:type="spellStart"/>
      <w:r w:rsidR="0045590E" w:rsidRPr="00F36C09">
        <w:rPr>
          <w:sz w:val="28"/>
          <w:szCs w:val="28"/>
        </w:rPr>
        <w:t>им.А.Г.Ачкасова</w:t>
      </w:r>
      <w:proofErr w:type="spellEnd"/>
      <w:r w:rsidR="0045590E" w:rsidRPr="00F36C09">
        <w:rPr>
          <w:sz w:val="28"/>
          <w:szCs w:val="28"/>
        </w:rPr>
        <w:t xml:space="preserve"> Белгородского района Белгородской области» на уровень начального общего образования разработана на основе Федерального государственного образовательного стандарта. На уровне начального общего образования обучение ведется по УМК «Школа России».</w:t>
      </w:r>
    </w:p>
    <w:p w:rsidR="0045590E" w:rsidRPr="00F36C09" w:rsidRDefault="0045590E" w:rsidP="0045590E">
      <w:pPr>
        <w:shd w:val="clear" w:color="auto" w:fill="FFFFFF"/>
        <w:ind w:right="2" w:firstLine="709"/>
        <w:jc w:val="both"/>
      </w:pPr>
      <w:r w:rsidRPr="00F36C09">
        <w:rPr>
          <w:bCs/>
          <w:spacing w:val="-1"/>
          <w:sz w:val="28"/>
          <w:szCs w:val="28"/>
        </w:rPr>
        <w:t>Цель ООП НОО</w:t>
      </w:r>
      <w:r w:rsidRPr="00F36C09">
        <w:rPr>
          <w:spacing w:val="-1"/>
          <w:sz w:val="28"/>
          <w:szCs w:val="28"/>
        </w:rPr>
        <w:t xml:space="preserve">— </w:t>
      </w:r>
      <w:proofErr w:type="gramStart"/>
      <w:r w:rsidRPr="00F36C09">
        <w:rPr>
          <w:spacing w:val="-1"/>
          <w:sz w:val="28"/>
          <w:szCs w:val="28"/>
        </w:rPr>
        <w:t>об</w:t>
      </w:r>
      <w:proofErr w:type="gramEnd"/>
      <w:r w:rsidRPr="00F36C09">
        <w:rPr>
          <w:spacing w:val="-1"/>
          <w:sz w:val="28"/>
          <w:szCs w:val="28"/>
        </w:rPr>
        <w:t xml:space="preserve">еспечение выполнения требований Стандарта. </w:t>
      </w:r>
      <w:r w:rsidRPr="00F36C09">
        <w:rPr>
          <w:sz w:val="28"/>
          <w:szCs w:val="28"/>
        </w:rPr>
        <w:t xml:space="preserve">Достижение поставленной цели в ходе реализации Программы предусматривает решение следующих </w:t>
      </w:r>
      <w:r w:rsidRPr="00F36C09">
        <w:rPr>
          <w:bCs/>
          <w:sz w:val="28"/>
          <w:szCs w:val="28"/>
        </w:rPr>
        <w:t>основных задач:</w:t>
      </w:r>
    </w:p>
    <w:p w:rsidR="0045590E" w:rsidRPr="00F36C09" w:rsidRDefault="0045590E" w:rsidP="0045590E">
      <w:pPr>
        <w:shd w:val="clear" w:color="auto" w:fill="FFFFFF"/>
        <w:tabs>
          <w:tab w:val="left" w:pos="0"/>
        </w:tabs>
        <w:ind w:right="2" w:firstLine="709"/>
        <w:jc w:val="both"/>
        <w:rPr>
          <w:sz w:val="28"/>
          <w:szCs w:val="28"/>
        </w:rPr>
      </w:pPr>
      <w:r w:rsidRPr="00F36C09">
        <w:rPr>
          <w:spacing w:val="-1"/>
          <w:sz w:val="28"/>
          <w:szCs w:val="28"/>
        </w:rPr>
        <w:t xml:space="preserve"> - формирование общей культуры, духовно-нравственное, гражданское, </w:t>
      </w:r>
      <w:r w:rsidRPr="00F36C09">
        <w:rPr>
          <w:sz w:val="28"/>
          <w:szCs w:val="28"/>
        </w:rPr>
        <w:t>социальное, личностное и интеллектуальное развитие, развитие творческих способностей, сохранение и укрепление здоровья;</w:t>
      </w:r>
    </w:p>
    <w:p w:rsidR="0045590E" w:rsidRPr="00F36C09" w:rsidRDefault="0045590E" w:rsidP="0045590E">
      <w:pPr>
        <w:shd w:val="clear" w:color="auto" w:fill="FFFFFF"/>
        <w:tabs>
          <w:tab w:val="left" w:pos="0"/>
        </w:tabs>
        <w:ind w:right="2" w:firstLine="709"/>
        <w:jc w:val="both"/>
        <w:rPr>
          <w:sz w:val="28"/>
          <w:szCs w:val="28"/>
        </w:rPr>
      </w:pPr>
      <w:r w:rsidRPr="00F36C09">
        <w:rPr>
          <w:sz w:val="28"/>
          <w:szCs w:val="28"/>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w:t>
      </w:r>
    </w:p>
    <w:p w:rsidR="0045590E" w:rsidRPr="00F36C09" w:rsidRDefault="0045590E" w:rsidP="0045590E">
      <w:pPr>
        <w:pStyle w:val="a4"/>
        <w:tabs>
          <w:tab w:val="left" w:pos="0"/>
        </w:tabs>
        <w:ind w:right="2" w:firstLine="709"/>
        <w:jc w:val="both"/>
        <w:rPr>
          <w:rFonts w:ascii="Times New Roman" w:hAnsi="Times New Roman" w:cs="Times New Roman"/>
          <w:i/>
          <w:iCs/>
          <w:sz w:val="28"/>
          <w:szCs w:val="28"/>
        </w:rPr>
      </w:pPr>
      <w:r w:rsidRPr="00F36C09">
        <w:rPr>
          <w:rFonts w:ascii="Times New Roman" w:hAnsi="Times New Roman" w:cs="Times New Roman"/>
          <w:sz w:val="28"/>
          <w:szCs w:val="28"/>
        </w:rPr>
        <w:t>- становление и развитие личности в её индивидуальности, самобытности, уникальности и неповторимости; обеспечение преемственности начального общего и основного общего образования;</w:t>
      </w:r>
    </w:p>
    <w:p w:rsidR="0045590E" w:rsidRPr="00F36C09" w:rsidRDefault="0045590E" w:rsidP="0045590E">
      <w:pPr>
        <w:shd w:val="clear" w:color="auto" w:fill="FFFFFF"/>
        <w:tabs>
          <w:tab w:val="left" w:pos="0"/>
        </w:tabs>
        <w:ind w:right="2" w:firstLine="709"/>
        <w:jc w:val="both"/>
        <w:rPr>
          <w:sz w:val="28"/>
          <w:szCs w:val="28"/>
        </w:rPr>
      </w:pPr>
      <w:r w:rsidRPr="00F36C09">
        <w:rPr>
          <w:sz w:val="28"/>
          <w:szCs w:val="28"/>
        </w:rPr>
        <w:t xml:space="preserve">- достижение планируемых результатов освоения основной образовательной программы начального общего образования всеми </w:t>
      </w:r>
      <w:r w:rsidRPr="00F36C09">
        <w:rPr>
          <w:spacing w:val="-1"/>
          <w:sz w:val="28"/>
          <w:szCs w:val="28"/>
        </w:rPr>
        <w:t>учащимися, в том числе детьми с ограниченными возможностями здоровья;</w:t>
      </w:r>
    </w:p>
    <w:p w:rsidR="0045590E" w:rsidRPr="00F36C09" w:rsidRDefault="0045590E" w:rsidP="0045590E">
      <w:pPr>
        <w:shd w:val="clear" w:color="auto" w:fill="FFFFFF"/>
        <w:tabs>
          <w:tab w:val="left" w:pos="0"/>
        </w:tabs>
        <w:ind w:right="2" w:firstLine="709"/>
        <w:jc w:val="both"/>
        <w:rPr>
          <w:sz w:val="28"/>
          <w:szCs w:val="28"/>
        </w:rPr>
      </w:pPr>
      <w:r w:rsidRPr="00F36C09">
        <w:rPr>
          <w:sz w:val="28"/>
          <w:szCs w:val="28"/>
        </w:rPr>
        <w:t>- обеспечение доступности получения качественного начального общего образования;</w:t>
      </w:r>
    </w:p>
    <w:p w:rsidR="0045590E" w:rsidRPr="00F36C09" w:rsidRDefault="0045590E" w:rsidP="0045590E">
      <w:pPr>
        <w:shd w:val="clear" w:color="auto" w:fill="FFFFFF"/>
        <w:tabs>
          <w:tab w:val="left" w:pos="0"/>
        </w:tabs>
        <w:ind w:right="2" w:firstLine="709"/>
        <w:jc w:val="both"/>
        <w:rPr>
          <w:sz w:val="28"/>
          <w:szCs w:val="28"/>
        </w:rPr>
      </w:pPr>
      <w:r w:rsidRPr="00F36C09">
        <w:rPr>
          <w:sz w:val="28"/>
          <w:szCs w:val="28"/>
        </w:rPr>
        <w:t>- выявление и развитие способностей учащихся, в том числе одарённых детей, через систему клубов, секций, студий и кружков, организацию общественно полезной деятельности;</w:t>
      </w:r>
    </w:p>
    <w:p w:rsidR="0045590E" w:rsidRPr="00F36C09" w:rsidRDefault="0045590E" w:rsidP="0045590E">
      <w:pPr>
        <w:shd w:val="clear" w:color="auto" w:fill="FFFFFF"/>
        <w:tabs>
          <w:tab w:val="left" w:pos="0"/>
        </w:tabs>
        <w:ind w:right="2" w:firstLine="709"/>
        <w:jc w:val="both"/>
        <w:rPr>
          <w:sz w:val="28"/>
          <w:szCs w:val="28"/>
        </w:rPr>
      </w:pPr>
      <w:r w:rsidRPr="00F36C09">
        <w:rPr>
          <w:sz w:val="28"/>
          <w:szCs w:val="28"/>
        </w:rPr>
        <w:t>- организация интеллектуальных и творческих соревнований, научно-технического творчества и проектно-исследовательской деятельности;</w:t>
      </w:r>
    </w:p>
    <w:p w:rsidR="0045590E" w:rsidRPr="00F36C09" w:rsidRDefault="0045590E" w:rsidP="0045590E">
      <w:pPr>
        <w:shd w:val="clear" w:color="auto" w:fill="FFFFFF"/>
        <w:tabs>
          <w:tab w:val="left" w:pos="426"/>
        </w:tabs>
        <w:ind w:right="2" w:firstLine="709"/>
        <w:jc w:val="both"/>
        <w:rPr>
          <w:sz w:val="28"/>
          <w:szCs w:val="28"/>
        </w:rPr>
      </w:pPr>
      <w:r w:rsidRPr="00F36C09">
        <w:rPr>
          <w:sz w:val="28"/>
          <w:szCs w:val="28"/>
        </w:rPr>
        <w:t xml:space="preserve">- участие учащихся, их родителей (законных представителей), педагогических работников и общественности в проектировании и развитии </w:t>
      </w:r>
      <w:proofErr w:type="spellStart"/>
      <w:r w:rsidRPr="00F36C09">
        <w:rPr>
          <w:sz w:val="28"/>
          <w:szCs w:val="28"/>
        </w:rPr>
        <w:t>внутришкольной</w:t>
      </w:r>
      <w:proofErr w:type="spellEnd"/>
      <w:r w:rsidRPr="00F36C09">
        <w:rPr>
          <w:sz w:val="28"/>
          <w:szCs w:val="28"/>
        </w:rPr>
        <w:t xml:space="preserve"> социальной среды;</w:t>
      </w:r>
    </w:p>
    <w:p w:rsidR="0045590E" w:rsidRPr="00F36C09" w:rsidRDefault="0045590E" w:rsidP="0045590E">
      <w:pPr>
        <w:shd w:val="clear" w:color="auto" w:fill="FFFFFF"/>
        <w:tabs>
          <w:tab w:val="left" w:pos="426"/>
        </w:tabs>
        <w:ind w:right="2" w:firstLine="709"/>
        <w:jc w:val="both"/>
        <w:rPr>
          <w:sz w:val="28"/>
          <w:szCs w:val="28"/>
        </w:rPr>
      </w:pPr>
      <w:r w:rsidRPr="00F36C09">
        <w:rPr>
          <w:sz w:val="28"/>
          <w:szCs w:val="28"/>
        </w:rPr>
        <w:t xml:space="preserve">- использование в образовательном процессе современных образовательных технологий </w:t>
      </w:r>
      <w:proofErr w:type="spellStart"/>
      <w:r w:rsidRPr="00F36C09">
        <w:rPr>
          <w:sz w:val="28"/>
          <w:szCs w:val="28"/>
        </w:rPr>
        <w:t>деятельностного</w:t>
      </w:r>
      <w:proofErr w:type="spellEnd"/>
      <w:r w:rsidRPr="00F36C09">
        <w:rPr>
          <w:sz w:val="28"/>
          <w:szCs w:val="28"/>
        </w:rPr>
        <w:t xml:space="preserve"> типа;</w:t>
      </w:r>
    </w:p>
    <w:p w:rsidR="0045590E" w:rsidRPr="00F36C09" w:rsidRDefault="0045590E" w:rsidP="0045590E">
      <w:pPr>
        <w:shd w:val="clear" w:color="auto" w:fill="FFFFFF"/>
        <w:tabs>
          <w:tab w:val="left" w:pos="426"/>
        </w:tabs>
        <w:ind w:right="2" w:firstLine="709"/>
        <w:jc w:val="both"/>
        <w:rPr>
          <w:sz w:val="28"/>
          <w:szCs w:val="28"/>
        </w:rPr>
      </w:pPr>
      <w:r w:rsidRPr="00F36C09">
        <w:rPr>
          <w:sz w:val="28"/>
          <w:szCs w:val="28"/>
        </w:rPr>
        <w:lastRenderedPageBreak/>
        <w:t>- предоставление учащимся возможности для эффективной самостоятельной работы;</w:t>
      </w:r>
    </w:p>
    <w:p w:rsidR="0045590E" w:rsidRPr="00F36C09" w:rsidRDefault="0045590E" w:rsidP="00A94F32">
      <w:pPr>
        <w:shd w:val="clear" w:color="auto" w:fill="FFFFFF"/>
        <w:tabs>
          <w:tab w:val="left" w:pos="426"/>
        </w:tabs>
        <w:ind w:right="2" w:firstLine="709"/>
        <w:jc w:val="both"/>
        <w:rPr>
          <w:sz w:val="28"/>
          <w:szCs w:val="28"/>
        </w:rPr>
      </w:pPr>
      <w:r w:rsidRPr="00F36C09">
        <w:rPr>
          <w:sz w:val="28"/>
          <w:szCs w:val="28"/>
        </w:rPr>
        <w:t>- включение учащихся в процессы познания и преобразования внешкольной социальной среды (населённого пункта, района, области).</w:t>
      </w:r>
    </w:p>
    <w:p w:rsidR="0045590E" w:rsidRPr="00F36C09" w:rsidRDefault="00D062FF" w:rsidP="0045590E">
      <w:pPr>
        <w:ind w:firstLine="708"/>
        <w:jc w:val="both"/>
        <w:rPr>
          <w:sz w:val="28"/>
          <w:szCs w:val="28"/>
        </w:rPr>
      </w:pPr>
      <w:proofErr w:type="gramStart"/>
      <w:r>
        <w:rPr>
          <w:sz w:val="28"/>
          <w:szCs w:val="28"/>
        </w:rPr>
        <w:t xml:space="preserve">Основная </w:t>
      </w:r>
      <w:r w:rsidRPr="00F36C09">
        <w:rPr>
          <w:sz w:val="28"/>
          <w:szCs w:val="28"/>
        </w:rPr>
        <w:t xml:space="preserve">образовательная </w:t>
      </w:r>
      <w:r w:rsidR="0045590E" w:rsidRPr="00F36C09">
        <w:rPr>
          <w:sz w:val="28"/>
          <w:szCs w:val="28"/>
        </w:rPr>
        <w:t xml:space="preserve">программа </w:t>
      </w:r>
      <w:r>
        <w:rPr>
          <w:sz w:val="28"/>
          <w:szCs w:val="28"/>
        </w:rPr>
        <w:t xml:space="preserve">основного общего образования, основная образовательная программа среднего общего образования </w:t>
      </w:r>
      <w:r w:rsidR="0045590E" w:rsidRPr="00F36C09">
        <w:rPr>
          <w:sz w:val="28"/>
          <w:szCs w:val="28"/>
        </w:rPr>
        <w:t>муниципального общеобразовательного учреждения «</w:t>
      </w:r>
      <w:proofErr w:type="spellStart"/>
      <w:r w:rsidR="0045590E" w:rsidRPr="00F36C09">
        <w:rPr>
          <w:sz w:val="28"/>
          <w:szCs w:val="28"/>
        </w:rPr>
        <w:t>Тавровская</w:t>
      </w:r>
      <w:proofErr w:type="spellEnd"/>
      <w:r w:rsidR="0045590E" w:rsidRPr="00F36C09">
        <w:rPr>
          <w:sz w:val="28"/>
          <w:szCs w:val="28"/>
        </w:rPr>
        <w:t xml:space="preserve"> средняя общеобразовательная школа </w:t>
      </w:r>
      <w:proofErr w:type="spellStart"/>
      <w:r w:rsidR="0045590E" w:rsidRPr="00F36C09">
        <w:rPr>
          <w:sz w:val="28"/>
          <w:szCs w:val="28"/>
        </w:rPr>
        <w:t>им.А.Г.Ачкасова</w:t>
      </w:r>
      <w:proofErr w:type="spellEnd"/>
      <w:r w:rsidR="0045590E" w:rsidRPr="00F36C09">
        <w:rPr>
          <w:sz w:val="28"/>
          <w:szCs w:val="28"/>
        </w:rPr>
        <w:t xml:space="preserve"> Белгородского района Белгородской области» на уровень основного общего образования разработана на основе федерального компонента государственного образовательного стандарта (</w:t>
      </w:r>
      <w:smartTag w:uri="urn:schemas-microsoft-com:office:smarttags" w:element="metricconverter">
        <w:smartTagPr>
          <w:attr w:name="ProductID" w:val="2004 г"/>
        </w:smartTagPr>
        <w:r w:rsidR="0045590E" w:rsidRPr="00F36C09">
          <w:rPr>
            <w:sz w:val="28"/>
            <w:szCs w:val="28"/>
          </w:rPr>
          <w:t>2004 г</w:t>
        </w:r>
      </w:smartTag>
      <w:r w:rsidR="0045590E" w:rsidRPr="00F36C09">
        <w:rPr>
          <w:sz w:val="28"/>
          <w:szCs w:val="28"/>
        </w:rPr>
        <w:t>.) и реализуется  на уровне основного и среднего общего образования.</w:t>
      </w:r>
      <w:proofErr w:type="gramEnd"/>
    </w:p>
    <w:p w:rsidR="0045590E" w:rsidRPr="00F36C09" w:rsidRDefault="0045590E" w:rsidP="0045590E">
      <w:pPr>
        <w:ind w:firstLine="708"/>
        <w:jc w:val="both"/>
        <w:rPr>
          <w:sz w:val="28"/>
          <w:szCs w:val="28"/>
        </w:rPr>
      </w:pPr>
      <w:r w:rsidRPr="00F36C09">
        <w:rPr>
          <w:sz w:val="28"/>
          <w:szCs w:val="28"/>
        </w:rPr>
        <w:t>Срок реализации основной образовательной программы ООО – 5 лет, СОО – 2 года.</w:t>
      </w:r>
    </w:p>
    <w:p w:rsidR="0045590E" w:rsidRPr="00F36C09" w:rsidRDefault="0045590E" w:rsidP="0045590E">
      <w:pPr>
        <w:jc w:val="both"/>
        <w:rPr>
          <w:sz w:val="28"/>
          <w:szCs w:val="28"/>
        </w:rPr>
      </w:pPr>
      <w:r w:rsidRPr="00F36C09">
        <w:rPr>
          <w:sz w:val="28"/>
          <w:szCs w:val="28"/>
        </w:rPr>
        <w:t xml:space="preserve">            В основу программ ООО, СОО положены требования федерального компонента государственного образовательного стандарта 2004 года, учтены особенности школы, образовательные потребности и запросы обучающихся, концептуальные основы содержания   основного, среднего общего образования.  </w:t>
      </w:r>
    </w:p>
    <w:p w:rsidR="0045590E" w:rsidRPr="00F36C09" w:rsidRDefault="0045590E" w:rsidP="0045590E">
      <w:pPr>
        <w:jc w:val="both"/>
        <w:rPr>
          <w:color w:val="000000"/>
          <w:sz w:val="28"/>
          <w:szCs w:val="28"/>
        </w:rPr>
      </w:pPr>
      <w:r w:rsidRPr="00F36C09">
        <w:rPr>
          <w:color w:val="000000"/>
          <w:sz w:val="28"/>
          <w:szCs w:val="28"/>
        </w:rPr>
        <w:t xml:space="preserve"> Программа  не противоречит действующему международному, федеральному и региональному законодательству и нормативно-правовым актам, регулирующим </w:t>
      </w:r>
      <w:bookmarkStart w:id="0" w:name="YANDEX_10"/>
      <w:bookmarkEnd w:id="0"/>
      <w:r w:rsidRPr="00F36C09">
        <w:rPr>
          <w:color w:val="000000"/>
          <w:sz w:val="28"/>
          <w:szCs w:val="28"/>
        </w:rPr>
        <w:t> образовательную  деятельность.</w:t>
      </w:r>
    </w:p>
    <w:p w:rsidR="0045590E" w:rsidRPr="00F36C09" w:rsidRDefault="0045590E" w:rsidP="0045590E">
      <w:pPr>
        <w:pStyle w:val="a4"/>
        <w:widowControl/>
        <w:ind w:firstLine="540"/>
        <w:jc w:val="both"/>
        <w:rPr>
          <w:rFonts w:ascii="Times New Roman" w:hAnsi="Times New Roman" w:cs="Times New Roman"/>
          <w:sz w:val="28"/>
          <w:szCs w:val="28"/>
        </w:rPr>
      </w:pPr>
      <w:r w:rsidRPr="00F36C09">
        <w:rPr>
          <w:rStyle w:val="a5"/>
          <w:rFonts w:ascii="Times New Roman" w:hAnsi="Times New Roman" w:cs="Times New Roman"/>
          <w:b w:val="0"/>
          <w:sz w:val="28"/>
          <w:szCs w:val="28"/>
        </w:rPr>
        <w:t>Цель основной образовательной программы основного общего  образования:</w:t>
      </w:r>
      <w:r w:rsidRPr="00F36C09">
        <w:rPr>
          <w:rFonts w:ascii="Times New Roman" w:hAnsi="Times New Roman" w:cs="Times New Roman"/>
          <w:sz w:val="28"/>
          <w:szCs w:val="28"/>
        </w:rPr>
        <w:t xml:space="preserve"> 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w:t>
      </w:r>
      <w:proofErr w:type="spellStart"/>
      <w:r w:rsidRPr="00F36C09">
        <w:rPr>
          <w:rFonts w:ascii="Times New Roman" w:hAnsi="Times New Roman" w:cs="Times New Roman"/>
          <w:sz w:val="28"/>
          <w:szCs w:val="28"/>
        </w:rPr>
        <w:t>полидеятельностный</w:t>
      </w:r>
      <w:proofErr w:type="spellEnd"/>
      <w:r w:rsidRPr="00F36C09">
        <w:rPr>
          <w:rFonts w:ascii="Times New Roman" w:hAnsi="Times New Roman" w:cs="Times New Roman"/>
          <w:sz w:val="28"/>
          <w:szCs w:val="28"/>
        </w:rPr>
        <w:t xml:space="preserve"> принцип организации  образования,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w:t>
      </w:r>
    </w:p>
    <w:p w:rsidR="0045590E" w:rsidRPr="00F36C09" w:rsidRDefault="0045590E" w:rsidP="0045590E">
      <w:pPr>
        <w:pStyle w:val="a4"/>
        <w:widowControl/>
        <w:ind w:firstLine="540"/>
        <w:jc w:val="both"/>
        <w:rPr>
          <w:rStyle w:val="a5"/>
          <w:rFonts w:ascii="Times New Roman" w:hAnsi="Times New Roman" w:cs="Times New Roman"/>
          <w:b w:val="0"/>
        </w:rPr>
      </w:pPr>
      <w:r w:rsidRPr="00F36C09">
        <w:rPr>
          <w:rStyle w:val="a5"/>
          <w:rFonts w:ascii="Times New Roman" w:hAnsi="Times New Roman" w:cs="Times New Roman"/>
          <w:b w:val="0"/>
          <w:sz w:val="28"/>
          <w:szCs w:val="28"/>
        </w:rPr>
        <w:t>Задачи программы:</w:t>
      </w:r>
    </w:p>
    <w:p w:rsidR="0045590E" w:rsidRPr="00F36C09" w:rsidRDefault="0045590E" w:rsidP="0045590E">
      <w:pPr>
        <w:numPr>
          <w:ilvl w:val="0"/>
          <w:numId w:val="1"/>
        </w:numPr>
        <w:tabs>
          <w:tab w:val="left" w:pos="540"/>
        </w:tabs>
        <w:suppressAutoHyphens/>
        <w:ind w:left="0" w:firstLine="540"/>
        <w:jc w:val="both"/>
      </w:pPr>
      <w:r w:rsidRPr="00F36C09">
        <w:rPr>
          <w:sz w:val="28"/>
          <w:szCs w:val="28"/>
        </w:rPr>
        <w:t>Обеспечить прочное усвоение учащимися знаний умений и навыков, предусмотренных обязательным минимумом содержания основного образования по всем предметным областям.</w:t>
      </w:r>
    </w:p>
    <w:p w:rsidR="0045590E" w:rsidRPr="00F36C09" w:rsidRDefault="0045590E" w:rsidP="0045590E">
      <w:pPr>
        <w:numPr>
          <w:ilvl w:val="0"/>
          <w:numId w:val="1"/>
        </w:numPr>
        <w:tabs>
          <w:tab w:val="left" w:pos="540"/>
        </w:tabs>
        <w:suppressAutoHyphens/>
        <w:ind w:left="0" w:firstLine="540"/>
        <w:jc w:val="both"/>
        <w:rPr>
          <w:sz w:val="28"/>
          <w:szCs w:val="28"/>
        </w:rPr>
      </w:pPr>
      <w:r w:rsidRPr="00F36C09">
        <w:rPr>
          <w:sz w:val="28"/>
          <w:szCs w:val="28"/>
        </w:rPr>
        <w:t xml:space="preserve">Обеспечить прочное овладение учащимися </w:t>
      </w:r>
      <w:proofErr w:type="spellStart"/>
      <w:r w:rsidRPr="00F36C09">
        <w:rPr>
          <w:sz w:val="28"/>
          <w:szCs w:val="28"/>
        </w:rPr>
        <w:t>общеучебными</w:t>
      </w:r>
      <w:proofErr w:type="spellEnd"/>
      <w:r w:rsidRPr="00F36C09">
        <w:rPr>
          <w:sz w:val="28"/>
          <w:szCs w:val="28"/>
        </w:rPr>
        <w:t xml:space="preserve"> умениями и навыками самостоятельного приобретения и пополнения знаний.</w:t>
      </w:r>
    </w:p>
    <w:p w:rsidR="0045590E" w:rsidRPr="00F36C09" w:rsidRDefault="0045590E" w:rsidP="0045590E">
      <w:pPr>
        <w:numPr>
          <w:ilvl w:val="0"/>
          <w:numId w:val="1"/>
        </w:numPr>
        <w:tabs>
          <w:tab w:val="left" w:pos="540"/>
        </w:tabs>
        <w:suppressAutoHyphens/>
        <w:ind w:left="0" w:firstLine="540"/>
        <w:jc w:val="both"/>
        <w:rPr>
          <w:sz w:val="28"/>
          <w:szCs w:val="28"/>
        </w:rPr>
      </w:pPr>
      <w:r w:rsidRPr="00F36C09">
        <w:rPr>
          <w:sz w:val="28"/>
          <w:szCs w:val="28"/>
        </w:rPr>
        <w:t>Целенаправленно развивать интеллектуальные способности учащихся в учебном процессе и внеурочной деятельности, формировать познавательные мотивы, готовность к самообразованию.</w:t>
      </w:r>
    </w:p>
    <w:p w:rsidR="0045590E" w:rsidRPr="00F36C09" w:rsidRDefault="0045590E" w:rsidP="0045590E">
      <w:pPr>
        <w:numPr>
          <w:ilvl w:val="0"/>
          <w:numId w:val="1"/>
        </w:numPr>
        <w:tabs>
          <w:tab w:val="left" w:pos="540"/>
        </w:tabs>
        <w:suppressAutoHyphens/>
        <w:ind w:left="0" w:firstLine="540"/>
        <w:jc w:val="both"/>
        <w:rPr>
          <w:sz w:val="28"/>
          <w:szCs w:val="28"/>
        </w:rPr>
      </w:pPr>
      <w:r w:rsidRPr="00F36C09">
        <w:rPr>
          <w:sz w:val="28"/>
          <w:szCs w:val="28"/>
        </w:rPr>
        <w:t>Создать условия для формирования у учащихся повышенного общекультурного уровня образованности по различным областям гуманитарных знаний.</w:t>
      </w:r>
    </w:p>
    <w:p w:rsidR="0045590E" w:rsidRPr="00F36C09" w:rsidRDefault="0045590E" w:rsidP="0045590E">
      <w:pPr>
        <w:numPr>
          <w:ilvl w:val="0"/>
          <w:numId w:val="1"/>
        </w:numPr>
        <w:tabs>
          <w:tab w:val="left" w:pos="540"/>
        </w:tabs>
        <w:suppressAutoHyphens/>
        <w:ind w:left="0" w:firstLine="540"/>
        <w:jc w:val="both"/>
        <w:rPr>
          <w:sz w:val="28"/>
          <w:szCs w:val="28"/>
        </w:rPr>
      </w:pPr>
      <w:r w:rsidRPr="00F36C09">
        <w:rPr>
          <w:sz w:val="28"/>
          <w:szCs w:val="28"/>
        </w:rPr>
        <w:t>Развивать коммуникативную культуру учащихся (умение вести диалог, правильно излагать мысли, навыки публичных выступлений).</w:t>
      </w:r>
    </w:p>
    <w:p w:rsidR="0045590E" w:rsidRPr="00F36C09" w:rsidRDefault="0045590E" w:rsidP="0045590E">
      <w:pPr>
        <w:numPr>
          <w:ilvl w:val="0"/>
          <w:numId w:val="1"/>
        </w:numPr>
        <w:tabs>
          <w:tab w:val="left" w:pos="540"/>
        </w:tabs>
        <w:suppressAutoHyphens/>
        <w:ind w:left="0" w:firstLine="540"/>
        <w:jc w:val="both"/>
        <w:rPr>
          <w:sz w:val="28"/>
          <w:szCs w:val="28"/>
        </w:rPr>
      </w:pPr>
      <w:r w:rsidRPr="00F36C09">
        <w:rPr>
          <w:sz w:val="28"/>
          <w:szCs w:val="28"/>
        </w:rPr>
        <w:lastRenderedPageBreak/>
        <w:t>Воспитывать ответственное отношение к себе, своему здоровью, своему будущему, формировать гуманность и миролюбие по отношению к другим людям.</w:t>
      </w:r>
    </w:p>
    <w:p w:rsidR="0045590E" w:rsidRPr="00F36C09" w:rsidRDefault="0045590E" w:rsidP="0045590E">
      <w:pPr>
        <w:numPr>
          <w:ilvl w:val="0"/>
          <w:numId w:val="1"/>
        </w:numPr>
        <w:tabs>
          <w:tab w:val="left" w:pos="540"/>
        </w:tabs>
        <w:suppressAutoHyphens/>
        <w:ind w:left="0" w:firstLine="540"/>
        <w:jc w:val="both"/>
        <w:rPr>
          <w:sz w:val="28"/>
          <w:szCs w:val="28"/>
        </w:rPr>
      </w:pPr>
      <w:r w:rsidRPr="00F36C09">
        <w:rPr>
          <w:sz w:val="28"/>
          <w:szCs w:val="28"/>
        </w:rPr>
        <w:t>Создать психологическую основу для выбора образовательного маршрута.</w:t>
      </w:r>
    </w:p>
    <w:p w:rsidR="0045590E" w:rsidRPr="00F36C09" w:rsidRDefault="0045590E" w:rsidP="0045590E">
      <w:pPr>
        <w:shd w:val="clear" w:color="auto" w:fill="FFFFFF"/>
        <w:jc w:val="both"/>
        <w:rPr>
          <w:sz w:val="28"/>
          <w:szCs w:val="28"/>
        </w:rPr>
      </w:pPr>
      <w:r w:rsidRPr="00F36C09">
        <w:rPr>
          <w:sz w:val="28"/>
          <w:szCs w:val="28"/>
        </w:rPr>
        <w:t xml:space="preserve">Планируемые результаты освоения ООП  ООО представляют собой систему </w:t>
      </w:r>
      <w:r w:rsidRPr="00F36C09">
        <w:rPr>
          <w:bCs/>
          <w:iCs/>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F36C09">
        <w:rPr>
          <w:sz w:val="28"/>
          <w:szCs w:val="28"/>
        </w:rPr>
        <w:t xml:space="preserve">Они    обеспечивают    связь    между    требованиями    ФКГОС,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F36C09">
        <w:rPr>
          <w:sz w:val="28"/>
          <w:szCs w:val="28"/>
        </w:rPr>
        <w:t>критериальной</w:t>
      </w:r>
      <w:proofErr w:type="spellEnd"/>
      <w:r w:rsidRPr="00F36C09">
        <w:rPr>
          <w:sz w:val="28"/>
          <w:szCs w:val="28"/>
        </w:rPr>
        <w:t xml:space="preserve"> основой для разработки </w:t>
      </w:r>
      <w:r w:rsidRPr="00F36C09">
        <w:rPr>
          <w:spacing w:val="-1"/>
          <w:sz w:val="28"/>
          <w:szCs w:val="28"/>
        </w:rPr>
        <w:t xml:space="preserve">программ учебных предметов, курсов, учебно-методической литературы, с одной </w:t>
      </w:r>
      <w:r w:rsidRPr="00F36C09">
        <w:rPr>
          <w:sz w:val="28"/>
          <w:szCs w:val="28"/>
        </w:rPr>
        <w:t>стороны, и системы оценки — с другой.</w:t>
      </w:r>
    </w:p>
    <w:p w:rsidR="0045590E" w:rsidRPr="00F36C09" w:rsidRDefault="0045590E" w:rsidP="0045590E">
      <w:pPr>
        <w:shd w:val="clear" w:color="auto" w:fill="FFFFFF"/>
        <w:ind w:firstLine="708"/>
        <w:jc w:val="both"/>
        <w:rPr>
          <w:sz w:val="28"/>
          <w:szCs w:val="28"/>
        </w:rPr>
      </w:pPr>
      <w:r w:rsidRPr="00F36C09">
        <w:rPr>
          <w:rStyle w:val="a5"/>
          <w:rFonts w:eastAsia="Batang"/>
          <w:b w:val="0"/>
          <w:sz w:val="28"/>
          <w:szCs w:val="28"/>
        </w:rPr>
        <w:t>Целями основной образовательной программы среднего общего образования являются:</w:t>
      </w:r>
      <w:r w:rsidRPr="00F36C09">
        <w:rPr>
          <w:sz w:val="28"/>
          <w:szCs w:val="28"/>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45590E" w:rsidRPr="00F36C09" w:rsidRDefault="0045590E" w:rsidP="0045590E">
      <w:pPr>
        <w:ind w:right="2"/>
        <w:jc w:val="both"/>
        <w:rPr>
          <w:sz w:val="28"/>
          <w:szCs w:val="28"/>
        </w:rPr>
      </w:pPr>
      <w:r w:rsidRPr="00F36C09">
        <w:rPr>
          <w:sz w:val="28"/>
          <w:szCs w:val="28"/>
        </w:rPr>
        <w:t xml:space="preserve">На данной ступени обучения образовательная программа ориентирована также на достижение уровня </w:t>
      </w:r>
      <w:proofErr w:type="spellStart"/>
      <w:r w:rsidRPr="00F36C09">
        <w:rPr>
          <w:sz w:val="28"/>
          <w:szCs w:val="28"/>
        </w:rPr>
        <w:t>допрофессиональной</w:t>
      </w:r>
      <w:proofErr w:type="spellEnd"/>
      <w:r w:rsidRPr="00F36C09">
        <w:rPr>
          <w:sz w:val="28"/>
          <w:szCs w:val="28"/>
        </w:rPr>
        <w:t xml:space="preserve"> компетенции</w:t>
      </w:r>
      <w:r w:rsidR="00D062FF">
        <w:rPr>
          <w:sz w:val="28"/>
          <w:szCs w:val="28"/>
        </w:rPr>
        <w:t xml:space="preserve"> </w:t>
      </w:r>
      <w:r w:rsidRPr="00F36C09">
        <w:rPr>
          <w:sz w:val="28"/>
          <w:szCs w:val="28"/>
        </w:rPr>
        <w:t>наибольшим количеством выпускников. Также программа призвана развить различные формы интеллекта, а также коммуникативные, конструктивные, организаторские, прогностические и проектировочные умения. Уровень общекультурной компетенции предполагает технологичность знаний.</w:t>
      </w:r>
    </w:p>
    <w:p w:rsidR="0045590E" w:rsidRPr="00F36C09" w:rsidRDefault="0045590E" w:rsidP="0045590E">
      <w:pPr>
        <w:ind w:firstLine="540"/>
        <w:jc w:val="both"/>
        <w:rPr>
          <w:sz w:val="28"/>
          <w:szCs w:val="28"/>
        </w:rPr>
      </w:pPr>
      <w:r w:rsidRPr="00F36C09">
        <w:rPr>
          <w:sz w:val="28"/>
          <w:szCs w:val="28"/>
        </w:rPr>
        <w:t xml:space="preserve">На уровне основного и среднего образования </w:t>
      </w:r>
      <w:r w:rsidRPr="00F36C09">
        <w:rPr>
          <w:spacing w:val="-2"/>
          <w:sz w:val="28"/>
          <w:szCs w:val="28"/>
        </w:rPr>
        <w:t>образовательные компоненты учебного плана представлены в соответствии с реализуемыми УМК и соответствуют федеральному базисному плану.</w:t>
      </w:r>
      <w:r w:rsidRPr="00F36C09">
        <w:rPr>
          <w:sz w:val="28"/>
          <w:szCs w:val="28"/>
        </w:rPr>
        <w:t xml:space="preserve"> За счет часов компонента образовательного учреждения в школе ведется изучение учебных курсов по выбору учащихся.  Предметы «Православная культура» и «Основы безопасности жизнедеятельности» изучаются за счет часов регионального компонента.</w:t>
      </w:r>
    </w:p>
    <w:p w:rsidR="0045590E" w:rsidRPr="00F36C09" w:rsidRDefault="0045590E" w:rsidP="0045590E">
      <w:pPr>
        <w:autoSpaceDE w:val="0"/>
        <w:autoSpaceDN w:val="0"/>
        <w:adjustRightInd w:val="0"/>
        <w:jc w:val="both"/>
        <w:rPr>
          <w:sz w:val="28"/>
          <w:szCs w:val="28"/>
        </w:rPr>
      </w:pPr>
      <w:r w:rsidRPr="00F36C09">
        <w:rPr>
          <w:sz w:val="28"/>
          <w:szCs w:val="28"/>
        </w:rPr>
        <w:t xml:space="preserve">         Основное общее образование (нормативный срок освоения - 5 лет) – обеспечивает освоение школьниками общеобразовательных программ основного общего образования, условия становления и формирования личности, интересов и способности к социальному самоопределению ученика. </w:t>
      </w:r>
    </w:p>
    <w:p w:rsidR="0045590E" w:rsidRPr="00F36C09" w:rsidRDefault="0045590E" w:rsidP="0045590E">
      <w:pPr>
        <w:pStyle w:val="a4"/>
        <w:widowControl/>
        <w:tabs>
          <w:tab w:val="num" w:pos="1092"/>
          <w:tab w:val="left" w:pos="9349"/>
        </w:tabs>
        <w:ind w:firstLine="567"/>
        <w:jc w:val="both"/>
        <w:rPr>
          <w:rFonts w:ascii="Times New Roman" w:hAnsi="Times New Roman" w:cs="Times New Roman"/>
          <w:color w:val="FF0000"/>
          <w:sz w:val="28"/>
          <w:szCs w:val="28"/>
        </w:rPr>
      </w:pPr>
      <w:r w:rsidRPr="00F36C09">
        <w:rPr>
          <w:rFonts w:ascii="Times New Roman" w:hAnsi="Times New Roman" w:cs="Times New Roman"/>
          <w:bCs/>
          <w:sz w:val="28"/>
          <w:szCs w:val="28"/>
        </w:rPr>
        <w:t>На уровне среднего общего образования,</w:t>
      </w:r>
      <w:r w:rsidRPr="00F36C09">
        <w:rPr>
          <w:rFonts w:ascii="Times New Roman" w:hAnsi="Times New Roman" w:cs="Times New Roman"/>
          <w:sz w:val="28"/>
          <w:szCs w:val="28"/>
        </w:rPr>
        <w:t xml:space="preserve"> исходя из возможностей и образовательных запросов обучающихся и их родителей (законных представителей), реализуются учебные планы социально-гуманитарного профиля обучения,  а также ведется обучение по индивидуальным  учебным планам.</w:t>
      </w:r>
    </w:p>
    <w:p w:rsidR="0045590E" w:rsidRPr="00F36C09" w:rsidRDefault="0045590E" w:rsidP="0045590E">
      <w:pPr>
        <w:tabs>
          <w:tab w:val="left" w:pos="4500"/>
          <w:tab w:val="left" w:pos="9180"/>
          <w:tab w:val="left" w:pos="9360"/>
        </w:tabs>
        <w:ind w:firstLine="720"/>
        <w:jc w:val="both"/>
        <w:rPr>
          <w:sz w:val="28"/>
          <w:szCs w:val="28"/>
        </w:rPr>
      </w:pPr>
      <w:r w:rsidRPr="00F36C09">
        <w:rPr>
          <w:sz w:val="28"/>
          <w:szCs w:val="28"/>
        </w:rPr>
        <w:lastRenderedPageBreak/>
        <w:t xml:space="preserve">Учебная деятельность имеет логическое продолжение во внеурочной деятельности, в программах дополнительного образования. Основная задача их – создать условия для самовыражения учащихся,  развития их творческих, интеллектуальных возможностей.   </w:t>
      </w:r>
    </w:p>
    <w:p w:rsidR="0045590E" w:rsidRPr="00F36C09" w:rsidRDefault="0045590E" w:rsidP="00A94F32">
      <w:pPr>
        <w:ind w:firstLine="708"/>
        <w:jc w:val="both"/>
        <w:rPr>
          <w:sz w:val="28"/>
          <w:szCs w:val="28"/>
        </w:rPr>
      </w:pPr>
      <w:r w:rsidRPr="00F36C09">
        <w:rPr>
          <w:sz w:val="28"/>
          <w:szCs w:val="28"/>
        </w:rPr>
        <w:t xml:space="preserve">В соответствии с  Лицензией на </w:t>
      </w:r>
      <w:proofErr w:type="gramStart"/>
      <w:r w:rsidRPr="00F36C09">
        <w:rPr>
          <w:sz w:val="28"/>
          <w:szCs w:val="28"/>
        </w:rPr>
        <w:t>право ведения</w:t>
      </w:r>
      <w:proofErr w:type="gramEnd"/>
      <w:r w:rsidRPr="00F36C09">
        <w:rPr>
          <w:sz w:val="28"/>
          <w:szCs w:val="28"/>
        </w:rPr>
        <w:t xml:space="preserve"> образовательной деятельности в школе реализуются  программы дополнительного образования художественно</w:t>
      </w:r>
      <w:r w:rsidR="00A94F32" w:rsidRPr="00F36C09">
        <w:rPr>
          <w:sz w:val="28"/>
          <w:szCs w:val="28"/>
        </w:rPr>
        <w:t>го</w:t>
      </w:r>
      <w:r w:rsidRPr="00F36C09">
        <w:rPr>
          <w:sz w:val="28"/>
          <w:szCs w:val="28"/>
        </w:rPr>
        <w:t xml:space="preserve">, </w:t>
      </w:r>
      <w:r w:rsidR="00A94F32" w:rsidRPr="00F36C09">
        <w:rPr>
          <w:sz w:val="28"/>
          <w:szCs w:val="28"/>
        </w:rPr>
        <w:t>физкультурно-спортивного</w:t>
      </w:r>
      <w:r w:rsidRPr="00F36C09">
        <w:rPr>
          <w:sz w:val="28"/>
          <w:szCs w:val="28"/>
        </w:rPr>
        <w:t xml:space="preserve">, </w:t>
      </w:r>
      <w:r w:rsidR="00A94F32" w:rsidRPr="00F36C09">
        <w:rPr>
          <w:sz w:val="28"/>
          <w:szCs w:val="28"/>
        </w:rPr>
        <w:t>туристско-краеведческого направления</w:t>
      </w:r>
      <w:r w:rsidRPr="00F36C09">
        <w:rPr>
          <w:sz w:val="28"/>
          <w:szCs w:val="28"/>
        </w:rPr>
        <w:t>.</w:t>
      </w:r>
    </w:p>
    <w:p w:rsidR="0045590E" w:rsidRPr="00F36C09" w:rsidRDefault="00A94F32" w:rsidP="0045590E">
      <w:pPr>
        <w:jc w:val="both"/>
        <w:rPr>
          <w:sz w:val="28"/>
          <w:szCs w:val="28"/>
        </w:rPr>
      </w:pPr>
      <w:r w:rsidRPr="00F36C09">
        <w:rPr>
          <w:sz w:val="28"/>
          <w:szCs w:val="28"/>
        </w:rPr>
        <w:tab/>
      </w:r>
      <w:r w:rsidR="0045590E" w:rsidRPr="00F36C09">
        <w:rPr>
          <w:sz w:val="28"/>
          <w:szCs w:val="28"/>
        </w:rPr>
        <w:t xml:space="preserve">Школа  реализует Программы, обеспечивающие развитие, воспитание, социализацию </w:t>
      </w:r>
      <w:proofErr w:type="gramStart"/>
      <w:r w:rsidR="0045590E" w:rsidRPr="00F36C09">
        <w:rPr>
          <w:sz w:val="28"/>
          <w:szCs w:val="28"/>
        </w:rPr>
        <w:t>обучающихся</w:t>
      </w:r>
      <w:proofErr w:type="gramEnd"/>
      <w:r w:rsidR="0045590E" w:rsidRPr="00F36C09">
        <w:rPr>
          <w:sz w:val="28"/>
          <w:szCs w:val="28"/>
        </w:rPr>
        <w:t>:</w:t>
      </w:r>
    </w:p>
    <w:p w:rsidR="0045590E" w:rsidRPr="00F36C09" w:rsidRDefault="0045590E" w:rsidP="0045590E">
      <w:pPr>
        <w:jc w:val="both"/>
        <w:rPr>
          <w:sz w:val="28"/>
          <w:szCs w:val="28"/>
        </w:rPr>
      </w:pPr>
      <w:r w:rsidRPr="00F36C09">
        <w:rPr>
          <w:sz w:val="28"/>
          <w:szCs w:val="28"/>
        </w:rPr>
        <w:t>-программа Духовно-нравственного воспитания</w:t>
      </w:r>
      <w:r w:rsidR="00A94F32" w:rsidRPr="00F36C09">
        <w:rPr>
          <w:sz w:val="28"/>
          <w:szCs w:val="28"/>
        </w:rPr>
        <w:t>;</w:t>
      </w:r>
    </w:p>
    <w:p w:rsidR="0045590E" w:rsidRPr="00F36C09" w:rsidRDefault="0045590E" w:rsidP="0045590E">
      <w:pPr>
        <w:jc w:val="both"/>
        <w:rPr>
          <w:sz w:val="28"/>
          <w:szCs w:val="28"/>
        </w:rPr>
      </w:pPr>
      <w:r w:rsidRPr="00F36C09">
        <w:rPr>
          <w:sz w:val="28"/>
          <w:szCs w:val="28"/>
        </w:rPr>
        <w:t xml:space="preserve">-программа </w:t>
      </w:r>
      <w:r w:rsidR="00A94F32" w:rsidRPr="00F36C09">
        <w:rPr>
          <w:sz w:val="28"/>
          <w:szCs w:val="28"/>
        </w:rPr>
        <w:t>воспитания и социализации;</w:t>
      </w:r>
    </w:p>
    <w:p w:rsidR="0045590E" w:rsidRPr="00F36C09" w:rsidRDefault="0045590E" w:rsidP="0045590E">
      <w:pPr>
        <w:jc w:val="both"/>
        <w:rPr>
          <w:bCs/>
          <w:sz w:val="28"/>
          <w:szCs w:val="28"/>
        </w:rPr>
      </w:pPr>
      <w:r w:rsidRPr="00F36C09">
        <w:rPr>
          <w:bCs/>
          <w:sz w:val="28"/>
          <w:szCs w:val="28"/>
        </w:rPr>
        <w:t xml:space="preserve">-программа формирования и развития </w:t>
      </w:r>
      <w:proofErr w:type="gramStart"/>
      <w:r w:rsidRPr="00F36C09">
        <w:rPr>
          <w:bCs/>
          <w:sz w:val="28"/>
          <w:szCs w:val="28"/>
        </w:rPr>
        <w:t>ИКТ-компетентности</w:t>
      </w:r>
      <w:proofErr w:type="gramEnd"/>
      <w:r w:rsidR="00F36C09">
        <w:rPr>
          <w:bCs/>
          <w:sz w:val="28"/>
          <w:szCs w:val="28"/>
        </w:rPr>
        <w:t>;</w:t>
      </w:r>
    </w:p>
    <w:p w:rsidR="00A94F32" w:rsidRPr="00F36C09" w:rsidRDefault="0045590E" w:rsidP="0045590E">
      <w:pPr>
        <w:jc w:val="both"/>
        <w:rPr>
          <w:bCs/>
          <w:sz w:val="28"/>
          <w:szCs w:val="28"/>
        </w:rPr>
      </w:pPr>
      <w:r w:rsidRPr="00F36C09">
        <w:rPr>
          <w:bCs/>
          <w:sz w:val="28"/>
          <w:szCs w:val="28"/>
        </w:rPr>
        <w:t>-программа формирования экологической культуры, здорового и безопасного образа жизни</w:t>
      </w:r>
      <w:r w:rsidR="00F36C09">
        <w:rPr>
          <w:bCs/>
          <w:sz w:val="28"/>
          <w:szCs w:val="28"/>
        </w:rPr>
        <w:t>;</w:t>
      </w:r>
    </w:p>
    <w:p w:rsidR="0045590E" w:rsidRPr="00F36C09" w:rsidRDefault="00A94F32" w:rsidP="0045590E">
      <w:pPr>
        <w:jc w:val="both"/>
        <w:rPr>
          <w:bCs/>
          <w:sz w:val="28"/>
          <w:szCs w:val="28"/>
        </w:rPr>
      </w:pPr>
      <w:r w:rsidRPr="00F36C09">
        <w:rPr>
          <w:bCs/>
          <w:sz w:val="28"/>
          <w:szCs w:val="28"/>
        </w:rPr>
        <w:t>-программа «Здоровый ребенок»</w:t>
      </w:r>
      <w:r w:rsidR="00D062FF">
        <w:rPr>
          <w:bCs/>
          <w:sz w:val="28"/>
          <w:szCs w:val="28"/>
        </w:rPr>
        <w:t>.</w:t>
      </w:r>
    </w:p>
    <w:p w:rsidR="0045590E" w:rsidRPr="00F36C09" w:rsidRDefault="0045590E" w:rsidP="0045590E">
      <w:pPr>
        <w:tabs>
          <w:tab w:val="left" w:pos="4500"/>
          <w:tab w:val="left" w:pos="9180"/>
          <w:tab w:val="left" w:pos="9360"/>
        </w:tabs>
        <w:ind w:firstLine="720"/>
        <w:jc w:val="both"/>
        <w:rPr>
          <w:b/>
          <w:sz w:val="28"/>
          <w:szCs w:val="28"/>
        </w:rPr>
      </w:pPr>
    </w:p>
    <w:p w:rsidR="0045590E" w:rsidRPr="00F36C09" w:rsidRDefault="0045590E" w:rsidP="0045590E">
      <w:pPr>
        <w:jc w:val="both"/>
        <w:rPr>
          <w:sz w:val="28"/>
          <w:szCs w:val="28"/>
        </w:rPr>
      </w:pPr>
    </w:p>
    <w:p w:rsidR="00A654E8" w:rsidRPr="00F36C09" w:rsidRDefault="00A654E8"/>
    <w:sectPr w:rsidR="00A654E8" w:rsidRPr="00F36C09" w:rsidSect="00D40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45"/>
    <w:lvl w:ilvl="0">
      <w:start w:val="1"/>
      <w:numFmt w:val="decimal"/>
      <w:lvlText w:val="%1."/>
      <w:lvlJc w:val="left"/>
      <w:pPr>
        <w:tabs>
          <w:tab w:val="num" w:pos="1429"/>
        </w:tabs>
        <w:ind w:left="1429"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20C3"/>
    <w:rsid w:val="00151332"/>
    <w:rsid w:val="0045590E"/>
    <w:rsid w:val="00A654E8"/>
    <w:rsid w:val="00A94F32"/>
    <w:rsid w:val="00D062FF"/>
    <w:rsid w:val="00D40A5E"/>
    <w:rsid w:val="00F020C3"/>
    <w:rsid w:val="00F36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semiHidden/>
    <w:locked/>
    <w:rsid w:val="0045590E"/>
    <w:rPr>
      <w:sz w:val="24"/>
      <w:szCs w:val="24"/>
      <w:lang/>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3"/>
    <w:semiHidden/>
    <w:unhideWhenUsed/>
    <w:qFormat/>
    <w:rsid w:val="0045590E"/>
    <w:pPr>
      <w:widowControl w:val="0"/>
      <w:autoSpaceDE w:val="0"/>
      <w:autoSpaceDN w:val="0"/>
      <w:adjustRightInd w:val="0"/>
      <w:spacing w:after="0" w:line="240" w:lineRule="auto"/>
    </w:pPr>
    <w:rPr>
      <w:sz w:val="24"/>
      <w:szCs w:val="24"/>
      <w:lang/>
    </w:rPr>
  </w:style>
  <w:style w:type="character" w:styleId="a5">
    <w:name w:val="Strong"/>
    <w:basedOn w:val="a0"/>
    <w:uiPriority w:val="99"/>
    <w:qFormat/>
    <w:rsid w:val="004559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semiHidden/>
    <w:locked/>
    <w:rsid w:val="0045590E"/>
    <w:rPr>
      <w:sz w:val="24"/>
      <w:szCs w:val="24"/>
      <w:lang w:val="x-non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3"/>
    <w:semiHidden/>
    <w:unhideWhenUsed/>
    <w:qFormat/>
    <w:rsid w:val="0045590E"/>
    <w:pPr>
      <w:widowControl w:val="0"/>
      <w:autoSpaceDE w:val="0"/>
      <w:autoSpaceDN w:val="0"/>
      <w:adjustRightInd w:val="0"/>
      <w:spacing w:after="0" w:line="240" w:lineRule="auto"/>
    </w:pPr>
    <w:rPr>
      <w:sz w:val="24"/>
      <w:szCs w:val="24"/>
      <w:lang w:val="x-none"/>
    </w:rPr>
  </w:style>
  <w:style w:type="character" w:styleId="a5">
    <w:name w:val="Strong"/>
    <w:basedOn w:val="a0"/>
    <w:uiPriority w:val="99"/>
    <w:qFormat/>
    <w:rsid w:val="0045590E"/>
    <w:rPr>
      <w:b/>
      <w:bCs/>
    </w:rPr>
  </w:style>
</w:styles>
</file>

<file path=word/webSettings.xml><?xml version="1.0" encoding="utf-8"?>
<w:webSettings xmlns:r="http://schemas.openxmlformats.org/officeDocument/2006/relationships" xmlns:w="http://schemas.openxmlformats.org/wordprocessingml/2006/main">
  <w:divs>
    <w:div w:id="6300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1230</Words>
  <Characters>7015</Characters>
  <Application>Microsoft Office Word</Application>
  <DocSecurity>0</DocSecurity>
  <Lines>58</Lines>
  <Paragraphs>16</Paragraphs>
  <ScaleCrop>false</ScaleCrop>
  <Company>SPecialiST RePack</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Zav_Ch</cp:lastModifiedBy>
  <cp:revision>5</cp:revision>
  <dcterms:created xsi:type="dcterms:W3CDTF">2015-05-12T14:43:00Z</dcterms:created>
  <dcterms:modified xsi:type="dcterms:W3CDTF">2017-10-21T07:29:00Z</dcterms:modified>
</cp:coreProperties>
</file>